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C2C6" w14:textId="77777777" w:rsidR="00BB1589" w:rsidRDefault="00BB1589"/>
    <w:tbl>
      <w:tblPr>
        <w:tblW w:w="100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1242"/>
        <w:gridCol w:w="368"/>
        <w:gridCol w:w="228"/>
        <w:gridCol w:w="538"/>
        <w:gridCol w:w="255"/>
        <w:gridCol w:w="312"/>
        <w:gridCol w:w="567"/>
        <w:gridCol w:w="473"/>
        <w:gridCol w:w="94"/>
        <w:gridCol w:w="567"/>
        <w:gridCol w:w="567"/>
        <w:gridCol w:w="500"/>
        <w:gridCol w:w="67"/>
        <w:gridCol w:w="19"/>
        <w:gridCol w:w="283"/>
        <w:gridCol w:w="265"/>
        <w:gridCol w:w="302"/>
        <w:gridCol w:w="265"/>
        <w:gridCol w:w="161"/>
        <w:gridCol w:w="406"/>
        <w:gridCol w:w="273"/>
        <w:gridCol w:w="170"/>
        <w:gridCol w:w="124"/>
        <w:gridCol w:w="158"/>
        <w:gridCol w:w="409"/>
        <w:gridCol w:w="555"/>
        <w:gridCol w:w="12"/>
        <w:gridCol w:w="194"/>
        <w:gridCol w:w="373"/>
        <w:gridCol w:w="29"/>
        <w:gridCol w:w="19"/>
      </w:tblGrid>
      <w:tr w:rsidR="006E1C08" w:rsidRPr="00EC20B2" w14:paraId="1E64DB50" w14:textId="77777777" w:rsidTr="002F16BF">
        <w:tc>
          <w:tcPr>
            <w:tcW w:w="10084" w:type="dxa"/>
            <w:gridSpan w:val="32"/>
          </w:tcPr>
          <w:p w14:paraId="4FC7D98E" w14:textId="77777777" w:rsidR="006E1C08" w:rsidRPr="00F86502" w:rsidRDefault="006E1C08" w:rsidP="00156A3C">
            <w:pPr>
              <w:spacing w:after="0"/>
              <w:jc w:val="center"/>
              <w:rPr>
                <w:rFonts w:ascii="Calibri Light" w:hAnsi="Calibri Light" w:cs="Calibri Light"/>
                <w:b/>
                <w:sz w:val="28"/>
                <w:szCs w:val="28"/>
                <w:lang w:val="en-US"/>
              </w:rPr>
            </w:pPr>
            <w:r w:rsidRPr="00F86502">
              <w:rPr>
                <w:rFonts w:ascii="Calibri Light" w:hAnsi="Calibri Light" w:cs="Calibri Light"/>
                <w:b/>
                <w:sz w:val="28"/>
                <w:szCs w:val="28"/>
                <w:lang w:val="en-US"/>
              </w:rPr>
              <w:t>Syl</w:t>
            </w:r>
            <w:r w:rsidR="00D15DCD" w:rsidRPr="00F86502">
              <w:rPr>
                <w:rFonts w:ascii="Calibri Light" w:hAnsi="Calibri Light" w:cs="Calibri Light"/>
                <w:b/>
                <w:sz w:val="28"/>
                <w:szCs w:val="28"/>
                <w:lang w:val="en-US"/>
              </w:rPr>
              <w:t>l</w:t>
            </w:r>
            <w:r w:rsidRPr="00F86502">
              <w:rPr>
                <w:rFonts w:ascii="Calibri Light" w:hAnsi="Calibri Light" w:cs="Calibri Light"/>
                <w:b/>
                <w:sz w:val="28"/>
                <w:szCs w:val="28"/>
                <w:lang w:val="en-US"/>
              </w:rPr>
              <w:t>abus</w:t>
            </w:r>
            <w:r w:rsidR="00BB1589" w:rsidRPr="00F86502">
              <w:rPr>
                <w:rFonts w:ascii="Calibri Light" w:hAnsi="Calibri Light" w:cs="Calibri Light"/>
                <w:b/>
                <w:sz w:val="28"/>
                <w:szCs w:val="28"/>
                <w:lang w:val="en-US"/>
              </w:rPr>
              <w:t xml:space="preserve"> for academic year: </w:t>
            </w:r>
            <w:r w:rsidR="003B1D1B" w:rsidRPr="00F86502">
              <w:rPr>
                <w:rFonts w:ascii="Calibri Light" w:hAnsi="Calibri Light" w:cs="Calibri Light"/>
                <w:b/>
                <w:sz w:val="28"/>
                <w:szCs w:val="28"/>
                <w:lang w:val="en-US"/>
              </w:rPr>
              <w:t>2020/2021</w:t>
            </w:r>
          </w:p>
          <w:p w14:paraId="40F1FC32" w14:textId="77777777" w:rsidR="005A56B6" w:rsidRPr="00C60314" w:rsidRDefault="00BB1589" w:rsidP="00FB1C24">
            <w:pPr>
              <w:spacing w:after="0"/>
              <w:jc w:val="center"/>
              <w:rPr>
                <w:rFonts w:ascii="Calibri Light" w:hAnsi="Calibri Light"/>
                <w:b/>
                <w:sz w:val="24"/>
                <w:szCs w:val="24"/>
                <w:lang w:val="en-US"/>
              </w:rPr>
            </w:pPr>
            <w:r w:rsidRPr="00F86502">
              <w:rPr>
                <w:rFonts w:ascii="Calibri Light" w:hAnsi="Calibri Light" w:cs="Calibri Light"/>
                <w:b/>
                <w:sz w:val="28"/>
                <w:szCs w:val="28"/>
                <w:lang w:val="en-US"/>
              </w:rPr>
              <w:t xml:space="preserve">Training cycle: </w:t>
            </w:r>
            <w:r w:rsidR="003B1D1B" w:rsidRPr="00F86502">
              <w:rPr>
                <w:rFonts w:ascii="Calibri Light" w:hAnsi="Calibri Light" w:cs="Calibri Light"/>
                <w:b/>
                <w:sz w:val="28"/>
                <w:szCs w:val="28"/>
                <w:lang w:val="en-US"/>
              </w:rPr>
              <w:t>Major oriented</w:t>
            </w:r>
          </w:p>
        </w:tc>
      </w:tr>
      <w:tr w:rsidR="006E1C08" w:rsidRPr="00BB1589" w14:paraId="59375357" w14:textId="77777777" w:rsidTr="002F16BF">
        <w:tc>
          <w:tcPr>
            <w:tcW w:w="10084" w:type="dxa"/>
            <w:gridSpan w:val="32"/>
          </w:tcPr>
          <w:p w14:paraId="1E3E5B0A" w14:textId="77777777" w:rsidR="006E1C08" w:rsidRPr="00C60314" w:rsidRDefault="00D15DCD" w:rsidP="00C12051">
            <w:pPr>
              <w:spacing w:after="0"/>
              <w:jc w:val="center"/>
              <w:rPr>
                <w:rFonts w:ascii="Calibri Light" w:hAnsi="Calibri Light"/>
                <w:b/>
                <w:lang w:val="en-US"/>
              </w:rPr>
            </w:pPr>
            <w:r w:rsidRPr="00C60314">
              <w:rPr>
                <w:rFonts w:ascii="Calibri Light" w:hAnsi="Calibri Light"/>
                <w:b/>
                <w:lang w:val="en-US"/>
              </w:rPr>
              <w:t xml:space="preserve">Description of </w:t>
            </w:r>
            <w:r w:rsidR="006408F3" w:rsidRPr="00C60314">
              <w:rPr>
                <w:rFonts w:ascii="Calibri Light" w:hAnsi="Calibri Light"/>
                <w:b/>
                <w:lang w:val="en-US"/>
              </w:rPr>
              <w:t>the course</w:t>
            </w:r>
          </w:p>
        </w:tc>
      </w:tr>
      <w:tr w:rsidR="006E1C08" w:rsidRPr="00EC20B2" w14:paraId="20F8D569" w14:textId="77777777" w:rsidTr="002F16BF">
        <w:tc>
          <w:tcPr>
            <w:tcW w:w="2920" w:type="dxa"/>
            <w:gridSpan w:val="6"/>
            <w:vMerge w:val="restart"/>
          </w:tcPr>
          <w:p w14:paraId="3A852019"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Module</w:t>
            </w:r>
            <w:r w:rsidR="006E1C08" w:rsidRPr="00C60314">
              <w:rPr>
                <w:rFonts w:ascii="Calibri Light" w:hAnsi="Calibri Light"/>
                <w:b/>
                <w:lang w:val="en-US"/>
              </w:rPr>
              <w:t>/</w:t>
            </w:r>
            <w:r w:rsidRPr="00C60314">
              <w:rPr>
                <w:rFonts w:ascii="Calibri Light" w:hAnsi="Calibri Light"/>
                <w:b/>
                <w:lang w:val="en-US"/>
              </w:rPr>
              <w:t>Course</w:t>
            </w:r>
          </w:p>
        </w:tc>
        <w:tc>
          <w:tcPr>
            <w:tcW w:w="4016" w:type="dxa"/>
            <w:gridSpan w:val="12"/>
            <w:vMerge w:val="restart"/>
          </w:tcPr>
          <w:p w14:paraId="202D43B7" w14:textId="77777777" w:rsidR="003B1D1B" w:rsidRPr="00B30244" w:rsidRDefault="003B1D1B" w:rsidP="003B1D1B">
            <w:pPr>
              <w:spacing w:after="0"/>
              <w:rPr>
                <w:rFonts w:ascii="Calibri Light" w:hAnsi="Calibri Light"/>
                <w:b/>
                <w:sz w:val="26"/>
                <w:szCs w:val="26"/>
                <w:lang w:val="en-US"/>
              </w:rPr>
            </w:pPr>
            <w:r w:rsidRPr="00B30244">
              <w:rPr>
                <w:b/>
                <w:sz w:val="26"/>
                <w:szCs w:val="26"/>
              </w:rPr>
              <w:t>Restorative dentistry with endodontics</w:t>
            </w:r>
          </w:p>
          <w:p w14:paraId="038B74CA" w14:textId="77777777" w:rsidR="006E1C08" w:rsidRPr="00C60314" w:rsidRDefault="006E1C08" w:rsidP="00C60314">
            <w:pPr>
              <w:jc w:val="center"/>
              <w:rPr>
                <w:rFonts w:ascii="Calibri Light" w:hAnsi="Calibri Light"/>
                <w:lang w:val="en-US"/>
              </w:rPr>
            </w:pPr>
          </w:p>
        </w:tc>
        <w:tc>
          <w:tcPr>
            <w:tcW w:w="3148" w:type="dxa"/>
            <w:gridSpan w:val="14"/>
          </w:tcPr>
          <w:p w14:paraId="180C0A6E" w14:textId="77777777" w:rsidR="006E1C08" w:rsidRPr="00C60314" w:rsidRDefault="00D15DCD" w:rsidP="00C12051">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 xml:space="preserve">Group of detailed education </w:t>
            </w:r>
            <w:r w:rsidR="006408F3" w:rsidRPr="00C60314">
              <w:rPr>
                <w:rFonts w:ascii="Calibri Light" w:hAnsi="Calibri Light"/>
                <w:b/>
                <w:sz w:val="22"/>
                <w:szCs w:val="22"/>
                <w:lang w:val="en-US"/>
              </w:rPr>
              <w:t>results</w:t>
            </w:r>
            <w:r w:rsidRPr="00C60314">
              <w:rPr>
                <w:rFonts w:ascii="Calibri Light" w:hAnsi="Calibri Light"/>
                <w:b/>
                <w:sz w:val="22"/>
                <w:szCs w:val="22"/>
                <w:lang w:val="en-US"/>
              </w:rPr>
              <w:t xml:space="preserve"> </w:t>
            </w:r>
          </w:p>
        </w:tc>
      </w:tr>
      <w:tr w:rsidR="006E1C08" w:rsidRPr="00EC20B2" w14:paraId="18C64472" w14:textId="77777777" w:rsidTr="002F16BF">
        <w:tc>
          <w:tcPr>
            <w:tcW w:w="2920" w:type="dxa"/>
            <w:gridSpan w:val="6"/>
            <w:vMerge/>
          </w:tcPr>
          <w:p w14:paraId="051FE082" w14:textId="77777777" w:rsidR="006E1C08" w:rsidRPr="00C60314" w:rsidRDefault="006E1C08" w:rsidP="00C12051">
            <w:pPr>
              <w:spacing w:after="0"/>
              <w:rPr>
                <w:rFonts w:ascii="Calibri Light" w:hAnsi="Calibri Light"/>
                <w:b/>
                <w:lang w:val="en-US"/>
              </w:rPr>
            </w:pPr>
          </w:p>
        </w:tc>
        <w:tc>
          <w:tcPr>
            <w:tcW w:w="4016" w:type="dxa"/>
            <w:gridSpan w:val="12"/>
            <w:vMerge/>
          </w:tcPr>
          <w:p w14:paraId="32F49A05" w14:textId="77777777" w:rsidR="006E1C08" w:rsidRPr="00C60314" w:rsidRDefault="006E1C08" w:rsidP="00C12051">
            <w:pPr>
              <w:spacing w:after="0"/>
              <w:rPr>
                <w:rFonts w:ascii="Calibri Light" w:hAnsi="Calibri Light"/>
                <w:b/>
                <w:lang w:val="en-US"/>
              </w:rPr>
            </w:pPr>
          </w:p>
        </w:tc>
        <w:tc>
          <w:tcPr>
            <w:tcW w:w="1275" w:type="dxa"/>
            <w:gridSpan w:val="5"/>
          </w:tcPr>
          <w:p w14:paraId="6CC56D88" w14:textId="77777777" w:rsidR="006E1C08" w:rsidRPr="00C60314" w:rsidRDefault="00D15DCD" w:rsidP="00C12051">
            <w:pPr>
              <w:spacing w:after="0"/>
              <w:rPr>
                <w:rFonts w:ascii="Calibri Light" w:hAnsi="Calibri Light"/>
                <w:b/>
                <w:lang w:val="en-US"/>
              </w:rPr>
            </w:pPr>
            <w:r w:rsidRPr="00C60314">
              <w:rPr>
                <w:rFonts w:ascii="Calibri Light" w:hAnsi="Calibri Light"/>
                <w:b/>
                <w:lang w:val="en-US"/>
              </w:rPr>
              <w:t>Group code</w:t>
            </w:r>
            <w:r w:rsidR="00427E0E">
              <w:rPr>
                <w:rFonts w:ascii="Calibri Light" w:hAnsi="Calibri Light"/>
                <w:b/>
                <w:lang w:val="en-US"/>
              </w:rPr>
              <w:t xml:space="preserve"> F</w:t>
            </w:r>
          </w:p>
        </w:tc>
        <w:tc>
          <w:tcPr>
            <w:tcW w:w="1873" w:type="dxa"/>
            <w:gridSpan w:val="9"/>
          </w:tcPr>
          <w:p w14:paraId="6D07F1B1" w14:textId="77777777" w:rsidR="003B1D1B" w:rsidRDefault="003B1D1B" w:rsidP="003B1D1B">
            <w:pPr>
              <w:pStyle w:val="Pa3"/>
              <w:spacing w:line="276" w:lineRule="auto"/>
              <w:rPr>
                <w:rFonts w:ascii="Calibri Light" w:hAnsi="Calibri Light"/>
                <w:b/>
                <w:sz w:val="22"/>
                <w:szCs w:val="22"/>
                <w:lang w:val="en-US"/>
              </w:rPr>
            </w:pPr>
            <w:r w:rsidRPr="00C60314">
              <w:rPr>
                <w:rFonts w:ascii="Calibri Light" w:hAnsi="Calibri Light"/>
                <w:b/>
                <w:sz w:val="22"/>
                <w:szCs w:val="22"/>
                <w:lang w:val="en-US"/>
              </w:rPr>
              <w:t>Group name</w:t>
            </w:r>
          </w:p>
          <w:p w14:paraId="64CFF3BB" w14:textId="77777777" w:rsidR="00427E0E" w:rsidRPr="00427E0E" w:rsidRDefault="003B1D1B" w:rsidP="003B1D1B">
            <w:pPr>
              <w:rPr>
                <w:lang w:val="en-US" w:eastAsia="pl-PL"/>
              </w:rPr>
            </w:pPr>
            <w:r w:rsidRPr="00C46DF9">
              <w:rPr>
                <w:sz w:val="24"/>
                <w:szCs w:val="24"/>
                <w:lang w:val="en-US" w:eastAsia="pl-PL"/>
              </w:rPr>
              <w:t>VI - Clinical sciences</w:t>
            </w:r>
          </w:p>
        </w:tc>
      </w:tr>
      <w:tr w:rsidR="00445CB7" w:rsidRPr="008B75EF" w14:paraId="7794BDC2" w14:textId="77777777" w:rsidTr="002F16BF">
        <w:tc>
          <w:tcPr>
            <w:tcW w:w="2920" w:type="dxa"/>
            <w:gridSpan w:val="6"/>
          </w:tcPr>
          <w:p w14:paraId="093C9864"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Faculty</w:t>
            </w:r>
          </w:p>
        </w:tc>
        <w:tc>
          <w:tcPr>
            <w:tcW w:w="7164" w:type="dxa"/>
            <w:gridSpan w:val="26"/>
          </w:tcPr>
          <w:p w14:paraId="74AEF909" w14:textId="77777777" w:rsidR="00445CB7" w:rsidRPr="00B30244" w:rsidRDefault="00445CB7" w:rsidP="00B132DE">
            <w:pPr>
              <w:spacing w:after="0"/>
            </w:pPr>
            <w:r w:rsidRPr="00B30244">
              <w:t>Faculty of Dentistry</w:t>
            </w:r>
          </w:p>
        </w:tc>
      </w:tr>
      <w:tr w:rsidR="00445CB7" w:rsidRPr="00BB1589" w14:paraId="67A7CE9D" w14:textId="77777777" w:rsidTr="002F16BF">
        <w:tc>
          <w:tcPr>
            <w:tcW w:w="2920" w:type="dxa"/>
            <w:gridSpan w:val="6"/>
          </w:tcPr>
          <w:p w14:paraId="2040C679"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 xml:space="preserve">Major </w:t>
            </w:r>
          </w:p>
        </w:tc>
        <w:tc>
          <w:tcPr>
            <w:tcW w:w="7164" w:type="dxa"/>
            <w:gridSpan w:val="26"/>
          </w:tcPr>
          <w:p w14:paraId="700AC155" w14:textId="77777777" w:rsidR="00445CB7" w:rsidRPr="00B30244" w:rsidRDefault="00445CB7" w:rsidP="00B132DE">
            <w:pPr>
              <w:spacing w:after="0"/>
            </w:pPr>
            <w:r w:rsidRPr="00B30244">
              <w:t>Dentistry</w:t>
            </w:r>
          </w:p>
        </w:tc>
      </w:tr>
      <w:tr w:rsidR="00445CB7" w:rsidRPr="00EC20B2" w14:paraId="1EB3B5CB" w14:textId="77777777" w:rsidTr="002F16BF">
        <w:tc>
          <w:tcPr>
            <w:tcW w:w="2920" w:type="dxa"/>
            <w:gridSpan w:val="6"/>
          </w:tcPr>
          <w:p w14:paraId="2BAE5D3D" w14:textId="77777777" w:rsidR="00445CB7" w:rsidRDefault="00445CB7" w:rsidP="00C12051">
            <w:pPr>
              <w:spacing w:after="0"/>
              <w:rPr>
                <w:rFonts w:ascii="Calibri Light" w:hAnsi="Calibri Light"/>
                <w:b/>
                <w:lang w:val="en-US"/>
              </w:rPr>
            </w:pPr>
            <w:r w:rsidRPr="005A56B6">
              <w:rPr>
                <w:rFonts w:ascii="Calibri Light" w:hAnsi="Calibri Light"/>
                <w:b/>
                <w:lang w:val="en-US"/>
              </w:rPr>
              <w:t>Unit realizing the subject</w:t>
            </w:r>
          </w:p>
          <w:p w14:paraId="5B3BBED5" w14:textId="77777777" w:rsidR="00445CB7" w:rsidRPr="00C60314" w:rsidRDefault="00445CB7" w:rsidP="00C12051">
            <w:pPr>
              <w:spacing w:after="0"/>
              <w:rPr>
                <w:rFonts w:ascii="Calibri Light" w:hAnsi="Calibri Light"/>
                <w:b/>
                <w:lang w:val="en-US"/>
              </w:rPr>
            </w:pPr>
          </w:p>
        </w:tc>
        <w:tc>
          <w:tcPr>
            <w:tcW w:w="7164" w:type="dxa"/>
            <w:gridSpan w:val="26"/>
          </w:tcPr>
          <w:p w14:paraId="1E14CAC5" w14:textId="77777777" w:rsidR="00445CB7" w:rsidRPr="00C60314" w:rsidRDefault="00573A6B" w:rsidP="00C12051">
            <w:pPr>
              <w:spacing w:after="0"/>
              <w:rPr>
                <w:rFonts w:ascii="Calibri Light" w:hAnsi="Calibri Light"/>
                <w:lang w:val="en-US"/>
              </w:rPr>
            </w:pPr>
            <w:r>
              <w:rPr>
                <w:rFonts w:ascii="Calibri Light" w:hAnsi="Calibri Light"/>
                <w:lang w:val="en-US"/>
              </w:rPr>
              <w:t>Conservative Dentistry with Endodontics Department, Medical University of Wroclaw</w:t>
            </w:r>
          </w:p>
        </w:tc>
      </w:tr>
      <w:tr w:rsidR="00445CB7" w:rsidRPr="00C60314" w14:paraId="284CB35B" w14:textId="77777777" w:rsidTr="002F16BF">
        <w:tc>
          <w:tcPr>
            <w:tcW w:w="2920" w:type="dxa"/>
            <w:gridSpan w:val="6"/>
          </w:tcPr>
          <w:p w14:paraId="6F51F87F"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Specialties</w:t>
            </w:r>
          </w:p>
        </w:tc>
        <w:tc>
          <w:tcPr>
            <w:tcW w:w="7164" w:type="dxa"/>
            <w:gridSpan w:val="26"/>
          </w:tcPr>
          <w:p w14:paraId="36B7127A" w14:textId="77777777" w:rsidR="00445CB7" w:rsidRPr="00C60314" w:rsidRDefault="00445CB7" w:rsidP="00C12051">
            <w:pPr>
              <w:spacing w:after="0"/>
              <w:rPr>
                <w:rFonts w:ascii="Calibri Light" w:hAnsi="Calibri Light"/>
                <w:lang w:val="en-US"/>
              </w:rPr>
            </w:pPr>
            <w:r w:rsidRPr="00B30244">
              <w:rPr>
                <w:b/>
                <w:sz w:val="26"/>
                <w:szCs w:val="26"/>
              </w:rPr>
              <w:t>Restorative dentistry with endodontics</w:t>
            </w:r>
          </w:p>
        </w:tc>
      </w:tr>
      <w:tr w:rsidR="00445CB7" w:rsidRPr="00C60314" w14:paraId="1CBBCC64" w14:textId="77777777" w:rsidTr="002F16BF">
        <w:tc>
          <w:tcPr>
            <w:tcW w:w="2920" w:type="dxa"/>
            <w:gridSpan w:val="6"/>
          </w:tcPr>
          <w:p w14:paraId="21896627"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Level of studies</w:t>
            </w:r>
          </w:p>
        </w:tc>
        <w:tc>
          <w:tcPr>
            <w:tcW w:w="7164" w:type="dxa"/>
            <w:gridSpan w:val="26"/>
          </w:tcPr>
          <w:p w14:paraId="2F20B392" w14:textId="77777777" w:rsidR="00445CB7" w:rsidRPr="00C21FBF" w:rsidRDefault="00445CB7" w:rsidP="003B1D1B">
            <w:pPr>
              <w:spacing w:after="0"/>
              <w:rPr>
                <w:rFonts w:asciiTheme="minorHAnsi" w:hAnsiTheme="minorHAnsi" w:cstheme="minorHAnsi"/>
                <w:lang w:val="en-US"/>
              </w:rPr>
            </w:pPr>
            <w:r w:rsidRPr="00C21FBF">
              <w:rPr>
                <w:rFonts w:asciiTheme="minorHAnsi" w:hAnsiTheme="minorHAnsi" w:cstheme="minorHAnsi"/>
                <w:lang w:val="en-US"/>
              </w:rPr>
              <w:t xml:space="preserve">Uniform magister studies </w:t>
            </w:r>
            <w:r w:rsidRPr="00C21FBF">
              <w:rPr>
                <w:rFonts w:asciiTheme="minorHAnsi" w:hAnsiTheme="minorHAnsi" w:cstheme="minorHAnsi"/>
                <w:b/>
                <w:lang w:val="en-US"/>
              </w:rPr>
              <w:t>X</w:t>
            </w:r>
            <w:r w:rsidRPr="00C21FBF">
              <w:rPr>
                <w:rFonts w:asciiTheme="minorHAnsi" w:hAnsiTheme="minorHAnsi" w:cstheme="minorHAnsi"/>
                <w:lang w:val="en-US"/>
              </w:rPr>
              <w:t xml:space="preserve"> *</w:t>
            </w:r>
          </w:p>
          <w:p w14:paraId="1495B3DF" w14:textId="77777777" w:rsidR="00445CB7" w:rsidRPr="00C21FBF" w:rsidRDefault="00445CB7" w:rsidP="003B1D1B">
            <w:pPr>
              <w:spacing w:after="0"/>
              <w:rPr>
                <w:rFonts w:asciiTheme="minorHAnsi" w:hAnsiTheme="minorHAnsi" w:cstheme="minorHAnsi"/>
                <w:lang w:val="en-US"/>
              </w:rPr>
            </w:pPr>
            <w:r w:rsidRPr="00C21FBF">
              <w:rPr>
                <w:rFonts w:asciiTheme="minorHAnsi" w:hAnsiTheme="minorHAnsi" w:cstheme="minorHAnsi"/>
                <w:lang w:val="en-US"/>
              </w:rPr>
              <w:t>1</w:t>
            </w:r>
            <w:r w:rsidRPr="00C21FBF">
              <w:rPr>
                <w:rFonts w:asciiTheme="minorHAnsi" w:hAnsiTheme="minorHAnsi" w:cstheme="minorHAnsi"/>
                <w:vertAlign w:val="superscript"/>
                <w:lang w:val="en-US"/>
              </w:rPr>
              <w:t>st</w:t>
            </w:r>
            <w:r w:rsidRPr="00C21FBF">
              <w:rPr>
                <w:rFonts w:asciiTheme="minorHAnsi" w:hAnsiTheme="minorHAnsi" w:cstheme="minorHAnsi"/>
                <w:lang w:val="en-US"/>
              </w:rPr>
              <w:t xml:space="preserve"> degree studies </w:t>
            </w:r>
            <w:r w:rsidRPr="00C21FBF">
              <w:rPr>
                <w:rFonts w:asciiTheme="minorHAnsi" w:hAnsiTheme="minorHAnsi" w:cstheme="minorHAnsi"/>
                <w:lang w:val="en-US"/>
              </w:rPr>
              <w:sym w:font="Symbol" w:char="F07F"/>
            </w:r>
            <w:r w:rsidRPr="00C21FBF">
              <w:rPr>
                <w:rFonts w:asciiTheme="minorHAnsi" w:hAnsiTheme="minorHAnsi" w:cstheme="minorHAnsi"/>
                <w:lang w:val="en-US"/>
              </w:rPr>
              <w:t xml:space="preserve">   </w:t>
            </w:r>
          </w:p>
          <w:p w14:paraId="4E221E98" w14:textId="77777777" w:rsidR="00445CB7" w:rsidRPr="00C21FBF" w:rsidRDefault="00445CB7" w:rsidP="003B1D1B">
            <w:pPr>
              <w:spacing w:after="0"/>
              <w:rPr>
                <w:rFonts w:asciiTheme="minorHAnsi" w:hAnsiTheme="minorHAnsi" w:cstheme="minorHAnsi"/>
                <w:lang w:val="en-US"/>
              </w:rPr>
            </w:pPr>
            <w:r w:rsidRPr="00C21FBF">
              <w:rPr>
                <w:rFonts w:asciiTheme="minorHAnsi" w:hAnsiTheme="minorHAnsi" w:cstheme="minorHAnsi"/>
                <w:lang w:val="en-US"/>
              </w:rPr>
              <w:t>2</w:t>
            </w:r>
            <w:r w:rsidRPr="00C21FBF">
              <w:rPr>
                <w:rFonts w:asciiTheme="minorHAnsi" w:hAnsiTheme="minorHAnsi" w:cstheme="minorHAnsi"/>
                <w:vertAlign w:val="superscript"/>
                <w:lang w:val="en-US"/>
              </w:rPr>
              <w:t>nd</w:t>
            </w:r>
            <w:r w:rsidRPr="00C21FBF">
              <w:rPr>
                <w:rFonts w:asciiTheme="minorHAnsi" w:hAnsiTheme="minorHAnsi" w:cstheme="minorHAnsi"/>
                <w:lang w:val="en-US"/>
              </w:rPr>
              <w:t xml:space="preserve"> degree studies </w:t>
            </w:r>
            <w:r w:rsidRPr="00C21FBF">
              <w:rPr>
                <w:rFonts w:asciiTheme="minorHAnsi" w:hAnsiTheme="minorHAnsi" w:cstheme="minorHAnsi"/>
                <w:lang w:val="en-US"/>
              </w:rPr>
              <w:sym w:font="Symbol" w:char="F07F"/>
            </w:r>
            <w:r w:rsidRPr="00C21FBF">
              <w:rPr>
                <w:rFonts w:asciiTheme="minorHAnsi" w:hAnsiTheme="minorHAnsi" w:cstheme="minorHAnsi"/>
                <w:lang w:val="en-US"/>
              </w:rPr>
              <w:t xml:space="preserve">   </w:t>
            </w:r>
          </w:p>
          <w:p w14:paraId="0DFC89FC" w14:textId="77777777" w:rsidR="00445CB7" w:rsidRPr="00C21FBF" w:rsidRDefault="00445CB7" w:rsidP="003B1D1B">
            <w:pPr>
              <w:spacing w:after="0"/>
              <w:rPr>
                <w:rFonts w:asciiTheme="minorHAnsi" w:hAnsiTheme="minorHAnsi" w:cstheme="minorHAnsi"/>
                <w:lang w:val="en-US"/>
              </w:rPr>
            </w:pPr>
            <w:r w:rsidRPr="00C21FBF">
              <w:rPr>
                <w:rFonts w:asciiTheme="minorHAnsi" w:hAnsiTheme="minorHAnsi" w:cstheme="minorHAnsi"/>
                <w:lang w:val="en-US"/>
              </w:rPr>
              <w:t>3</w:t>
            </w:r>
            <w:r w:rsidRPr="00C21FBF">
              <w:rPr>
                <w:rFonts w:asciiTheme="minorHAnsi" w:hAnsiTheme="minorHAnsi" w:cstheme="minorHAnsi"/>
                <w:vertAlign w:val="superscript"/>
                <w:lang w:val="en-US"/>
              </w:rPr>
              <w:t>rd</w:t>
            </w:r>
            <w:r w:rsidRPr="00C21FBF">
              <w:rPr>
                <w:rFonts w:asciiTheme="minorHAnsi" w:hAnsiTheme="minorHAnsi" w:cstheme="minorHAnsi"/>
                <w:lang w:val="en-US"/>
              </w:rPr>
              <w:t xml:space="preserve"> degree studies </w:t>
            </w:r>
            <w:r w:rsidRPr="00C21FBF">
              <w:rPr>
                <w:rFonts w:asciiTheme="minorHAnsi" w:hAnsiTheme="minorHAnsi" w:cstheme="minorHAnsi"/>
                <w:lang w:val="en-US"/>
              </w:rPr>
              <w:sym w:font="Symbol" w:char="F07F"/>
            </w:r>
            <w:r w:rsidRPr="00C21FBF">
              <w:rPr>
                <w:rFonts w:asciiTheme="minorHAnsi" w:hAnsiTheme="minorHAnsi" w:cstheme="minorHAnsi"/>
                <w:lang w:val="en-US"/>
              </w:rPr>
              <w:t xml:space="preserve">   </w:t>
            </w:r>
          </w:p>
          <w:p w14:paraId="2C463714" w14:textId="77777777" w:rsidR="00445CB7" w:rsidRPr="00C60314" w:rsidRDefault="00445CB7" w:rsidP="003B1D1B">
            <w:pPr>
              <w:spacing w:after="0"/>
              <w:rPr>
                <w:rFonts w:ascii="Calibri Light" w:hAnsi="Calibri Light"/>
                <w:lang w:val="en-US"/>
              </w:rPr>
            </w:pPr>
            <w:r w:rsidRPr="00C21FBF">
              <w:rPr>
                <w:rFonts w:asciiTheme="minorHAnsi" w:hAnsiTheme="minorHAnsi" w:cstheme="minorHAnsi"/>
                <w:lang w:val="en-US"/>
              </w:rPr>
              <w:t xml:space="preserve">postgraduate studies </w:t>
            </w:r>
            <w:r w:rsidRPr="00C21FBF">
              <w:rPr>
                <w:rFonts w:asciiTheme="minorHAnsi" w:hAnsiTheme="minorHAnsi" w:cstheme="minorHAnsi"/>
                <w:lang w:val="en-US"/>
              </w:rPr>
              <w:sym w:font="Symbol" w:char="F07F"/>
            </w:r>
          </w:p>
        </w:tc>
      </w:tr>
      <w:tr w:rsidR="00445CB7" w:rsidRPr="00EC20B2" w14:paraId="661A3364" w14:textId="77777777" w:rsidTr="002F16BF">
        <w:tc>
          <w:tcPr>
            <w:tcW w:w="2920" w:type="dxa"/>
            <w:gridSpan w:val="6"/>
          </w:tcPr>
          <w:p w14:paraId="6B9CCECC"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Form of studies</w:t>
            </w:r>
          </w:p>
        </w:tc>
        <w:tc>
          <w:tcPr>
            <w:tcW w:w="7164" w:type="dxa"/>
            <w:gridSpan w:val="26"/>
          </w:tcPr>
          <w:p w14:paraId="79B66A55" w14:textId="77777777" w:rsidR="00445CB7" w:rsidRPr="00C60314" w:rsidRDefault="00445CB7" w:rsidP="004F272A">
            <w:pPr>
              <w:spacing w:after="0"/>
              <w:rPr>
                <w:rFonts w:ascii="Calibri Light" w:hAnsi="Calibri Light"/>
                <w:lang w:val="en-US"/>
              </w:rPr>
            </w:pPr>
            <w:r>
              <w:rPr>
                <w:b/>
                <w:sz w:val="24"/>
                <w:lang w:val="en-US"/>
              </w:rPr>
              <w:t>X</w:t>
            </w:r>
            <w:r w:rsidRPr="00C60314">
              <w:rPr>
                <w:rFonts w:ascii="Calibri Light" w:hAnsi="Calibri Light"/>
                <w:lang w:val="en-US"/>
              </w:rPr>
              <w:t xml:space="preserve">  full-time      </w:t>
            </w:r>
            <w:r w:rsidRPr="00C60314">
              <w:rPr>
                <w:rFonts w:ascii="Calibri Light" w:hAnsi="Calibri Light"/>
                <w:lang w:val="en-US"/>
              </w:rPr>
              <w:sym w:font="Symbol" w:char="F07F"/>
            </w:r>
            <w:r w:rsidRPr="00C60314">
              <w:rPr>
                <w:rFonts w:ascii="Calibri Light" w:hAnsi="Calibri Light"/>
                <w:lang w:val="en-US"/>
              </w:rPr>
              <w:t xml:space="preserve"> part-time</w:t>
            </w:r>
          </w:p>
        </w:tc>
      </w:tr>
      <w:tr w:rsidR="00445CB7" w:rsidRPr="00C60314" w14:paraId="414E6C1C" w14:textId="77777777" w:rsidTr="002F16BF">
        <w:tc>
          <w:tcPr>
            <w:tcW w:w="2920" w:type="dxa"/>
            <w:gridSpan w:val="6"/>
          </w:tcPr>
          <w:p w14:paraId="16326E8E"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 xml:space="preserve">Year of studies </w:t>
            </w:r>
          </w:p>
        </w:tc>
        <w:tc>
          <w:tcPr>
            <w:tcW w:w="3166" w:type="dxa"/>
            <w:gridSpan w:val="9"/>
          </w:tcPr>
          <w:p w14:paraId="27C7EE4B" w14:textId="77777777" w:rsidR="00445CB7" w:rsidRPr="009F6225" w:rsidRDefault="00445CB7" w:rsidP="00C12051">
            <w:pPr>
              <w:spacing w:after="0"/>
              <w:rPr>
                <w:rFonts w:ascii="Calibri Light" w:hAnsi="Calibri Light"/>
                <w:b/>
                <w:lang w:val="en-US"/>
              </w:rPr>
            </w:pPr>
            <w:r w:rsidRPr="009F6225">
              <w:rPr>
                <w:rFonts w:ascii="Calibri Light" w:hAnsi="Calibri Light"/>
                <w:b/>
                <w:sz w:val="24"/>
                <w:lang w:val="en-US"/>
              </w:rPr>
              <w:t xml:space="preserve">V </w:t>
            </w:r>
          </w:p>
        </w:tc>
        <w:tc>
          <w:tcPr>
            <w:tcW w:w="1276" w:type="dxa"/>
            <w:gridSpan w:val="5"/>
          </w:tcPr>
          <w:p w14:paraId="3C0D6945"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Semester</w:t>
            </w:r>
          </w:p>
        </w:tc>
        <w:tc>
          <w:tcPr>
            <w:tcW w:w="2722" w:type="dxa"/>
            <w:gridSpan w:val="12"/>
          </w:tcPr>
          <w:p w14:paraId="698C547B" w14:textId="77777777" w:rsidR="00445CB7" w:rsidRPr="00C60314" w:rsidRDefault="00445CB7" w:rsidP="006408F3">
            <w:pPr>
              <w:spacing w:after="0"/>
              <w:rPr>
                <w:rFonts w:ascii="Calibri Light" w:hAnsi="Calibri Light"/>
                <w:lang w:val="en-US"/>
              </w:rPr>
            </w:pPr>
            <w:r>
              <w:rPr>
                <w:b/>
                <w:sz w:val="24"/>
                <w:lang w:val="en-US"/>
              </w:rPr>
              <w:t>X</w:t>
            </w:r>
            <w:r w:rsidRPr="00C60314">
              <w:rPr>
                <w:rFonts w:ascii="Calibri Light" w:hAnsi="Calibri Light"/>
                <w:lang w:val="en-US"/>
              </w:rPr>
              <w:t xml:space="preserve"> Winter</w:t>
            </w:r>
          </w:p>
          <w:p w14:paraId="4791D969" w14:textId="77777777" w:rsidR="00445CB7" w:rsidRPr="00C60314" w:rsidRDefault="00445CB7" w:rsidP="00C12051">
            <w:pPr>
              <w:spacing w:after="0"/>
              <w:rPr>
                <w:rFonts w:ascii="Calibri Light" w:hAnsi="Calibri Light"/>
                <w:lang w:val="en-US"/>
              </w:rPr>
            </w:pPr>
            <w:r>
              <w:rPr>
                <w:b/>
                <w:sz w:val="24"/>
                <w:lang w:val="en-US"/>
              </w:rPr>
              <w:t>X</w:t>
            </w:r>
            <w:r w:rsidRPr="00C60314">
              <w:rPr>
                <w:rFonts w:ascii="Calibri Light" w:hAnsi="Calibri Light"/>
                <w:lang w:val="en-US"/>
              </w:rPr>
              <w:t xml:space="preserve">  Summer</w:t>
            </w:r>
          </w:p>
        </w:tc>
      </w:tr>
      <w:tr w:rsidR="00445CB7" w:rsidRPr="00EC20B2" w14:paraId="5ACBFBE6" w14:textId="77777777" w:rsidTr="002F16BF">
        <w:tc>
          <w:tcPr>
            <w:tcW w:w="2920" w:type="dxa"/>
            <w:gridSpan w:val="6"/>
          </w:tcPr>
          <w:p w14:paraId="78963547"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Type of course</w:t>
            </w:r>
          </w:p>
        </w:tc>
        <w:tc>
          <w:tcPr>
            <w:tcW w:w="7164" w:type="dxa"/>
            <w:gridSpan w:val="26"/>
          </w:tcPr>
          <w:p w14:paraId="3586CD18" w14:textId="77777777" w:rsidR="00445CB7" w:rsidRPr="00C60314" w:rsidRDefault="00445CB7" w:rsidP="00D15DCD">
            <w:pPr>
              <w:spacing w:after="0"/>
              <w:rPr>
                <w:rFonts w:ascii="Calibri Light" w:hAnsi="Calibri Light"/>
                <w:lang w:val="en-US"/>
              </w:rPr>
            </w:pPr>
            <w:r>
              <w:rPr>
                <w:b/>
                <w:sz w:val="24"/>
                <w:lang w:val="en-US"/>
              </w:rPr>
              <w:t>X</w:t>
            </w:r>
            <w:r w:rsidRPr="00C60314">
              <w:rPr>
                <w:rFonts w:ascii="Calibri Light" w:hAnsi="Calibri Light"/>
                <w:lang w:val="en-US"/>
              </w:rPr>
              <w:t xml:space="preserve"> obligatory</w:t>
            </w:r>
          </w:p>
          <w:p w14:paraId="0F76E591" w14:textId="77777777" w:rsidR="00445CB7" w:rsidRPr="00C60314" w:rsidRDefault="00445CB7" w:rsidP="00D15DCD">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limited choice</w:t>
            </w:r>
          </w:p>
          <w:p w14:paraId="5F51A8F7" w14:textId="77777777" w:rsidR="00445CB7" w:rsidRPr="00C60314" w:rsidRDefault="00445CB7" w:rsidP="00C12051">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free choice / elective  </w:t>
            </w:r>
          </w:p>
        </w:tc>
      </w:tr>
      <w:tr w:rsidR="00445CB7" w:rsidRPr="00C60314" w14:paraId="4DAE23E0" w14:textId="77777777" w:rsidTr="002F16BF">
        <w:tc>
          <w:tcPr>
            <w:tcW w:w="2920" w:type="dxa"/>
            <w:gridSpan w:val="6"/>
          </w:tcPr>
          <w:p w14:paraId="5E8B7D2C"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Course</w:t>
            </w:r>
          </w:p>
        </w:tc>
        <w:tc>
          <w:tcPr>
            <w:tcW w:w="7164" w:type="dxa"/>
            <w:gridSpan w:val="26"/>
          </w:tcPr>
          <w:p w14:paraId="284DD9ED" w14:textId="77777777" w:rsidR="00445CB7" w:rsidRPr="00C60314" w:rsidRDefault="007D755A" w:rsidP="004F272A">
            <w:pPr>
              <w:spacing w:after="0"/>
              <w:rPr>
                <w:rFonts w:ascii="Calibri Light" w:hAnsi="Calibri Light"/>
                <w:lang w:val="en-US"/>
              </w:rPr>
            </w:pPr>
            <w:r>
              <w:rPr>
                <w:b/>
                <w:sz w:val="24"/>
                <w:lang w:val="en-US"/>
              </w:rPr>
              <w:t>X</w:t>
            </w:r>
            <w:r w:rsidR="00445CB7" w:rsidRPr="00C60314">
              <w:rPr>
                <w:rFonts w:ascii="Calibri Light" w:hAnsi="Calibri Light"/>
                <w:lang w:val="en-US"/>
              </w:rPr>
              <w:t xml:space="preserve"> major </w:t>
            </w:r>
            <w:r w:rsidR="00445CB7" w:rsidRPr="00C60314">
              <w:rPr>
                <w:rFonts w:ascii="Calibri Light" w:hAnsi="Calibri Light"/>
                <w:lang w:val="en-US"/>
              </w:rPr>
              <w:sym w:font="Symbol" w:char="F07F"/>
            </w:r>
            <w:r w:rsidR="00445CB7" w:rsidRPr="00C60314">
              <w:rPr>
                <w:rFonts w:ascii="Calibri Light" w:hAnsi="Calibri Light"/>
                <w:lang w:val="en-US"/>
              </w:rPr>
              <w:t xml:space="preserve"> basic</w:t>
            </w:r>
          </w:p>
        </w:tc>
      </w:tr>
      <w:tr w:rsidR="00445CB7" w:rsidRPr="00C60314" w14:paraId="1744C189" w14:textId="77777777" w:rsidTr="002F16BF">
        <w:tc>
          <w:tcPr>
            <w:tcW w:w="2920" w:type="dxa"/>
            <w:gridSpan w:val="6"/>
          </w:tcPr>
          <w:p w14:paraId="2CA32CDB" w14:textId="77777777" w:rsidR="00445CB7" w:rsidRPr="00C60314" w:rsidRDefault="00445CB7" w:rsidP="00C12051">
            <w:pPr>
              <w:spacing w:after="0"/>
              <w:rPr>
                <w:rFonts w:ascii="Calibri Light" w:hAnsi="Calibri Light"/>
                <w:b/>
                <w:lang w:val="en-US"/>
              </w:rPr>
            </w:pPr>
            <w:r w:rsidRPr="00C60314">
              <w:rPr>
                <w:rFonts w:ascii="Calibri Light" w:hAnsi="Calibri Light"/>
                <w:b/>
                <w:lang w:val="en-US"/>
              </w:rPr>
              <w:t>Language of instruction</w:t>
            </w:r>
          </w:p>
        </w:tc>
        <w:tc>
          <w:tcPr>
            <w:tcW w:w="7164" w:type="dxa"/>
            <w:gridSpan w:val="26"/>
          </w:tcPr>
          <w:p w14:paraId="0AFC974B" w14:textId="77777777" w:rsidR="00ED35C3" w:rsidRPr="00C60314" w:rsidRDefault="00445CB7" w:rsidP="004F272A">
            <w:pPr>
              <w:spacing w:after="0"/>
              <w:rPr>
                <w:rFonts w:ascii="Calibri Light" w:hAnsi="Calibri Light"/>
                <w:lang w:val="en-US"/>
              </w:rPr>
            </w:pPr>
            <w:r w:rsidRPr="00C60314">
              <w:rPr>
                <w:rFonts w:ascii="Calibri Light" w:hAnsi="Calibri Light"/>
                <w:lang w:val="en-US"/>
              </w:rPr>
              <w:sym w:font="Symbol" w:char="F07F"/>
            </w:r>
            <w:r w:rsidRPr="00C60314">
              <w:rPr>
                <w:rFonts w:ascii="Calibri Light" w:hAnsi="Calibri Light"/>
                <w:lang w:val="en-US"/>
              </w:rPr>
              <w:t xml:space="preserve"> Polish     </w:t>
            </w:r>
            <w:r w:rsidR="00ED35C3">
              <w:rPr>
                <w:b/>
                <w:sz w:val="24"/>
                <w:lang w:val="en-US"/>
              </w:rPr>
              <w:t>X</w:t>
            </w:r>
            <w:r w:rsidRPr="00C60314">
              <w:rPr>
                <w:rFonts w:ascii="Calibri Light" w:hAnsi="Calibri Light"/>
                <w:lang w:val="en-US"/>
              </w:rPr>
              <w:t xml:space="preserve"> English    </w:t>
            </w:r>
            <w:r w:rsidRPr="00C60314">
              <w:rPr>
                <w:rFonts w:ascii="Calibri Light" w:hAnsi="Calibri Light"/>
                <w:lang w:val="en-US"/>
              </w:rPr>
              <w:sym w:font="Symbol" w:char="F07F"/>
            </w:r>
            <w:r w:rsidRPr="00C60314">
              <w:rPr>
                <w:rFonts w:ascii="Calibri Light" w:hAnsi="Calibri Light"/>
                <w:lang w:val="en-US"/>
              </w:rPr>
              <w:t xml:space="preserve"> other</w:t>
            </w:r>
          </w:p>
        </w:tc>
      </w:tr>
      <w:tr w:rsidR="00445CB7" w:rsidRPr="00C60314" w14:paraId="6BDED4FF" w14:textId="77777777" w:rsidTr="002F16BF">
        <w:tc>
          <w:tcPr>
            <w:tcW w:w="10084" w:type="dxa"/>
            <w:gridSpan w:val="32"/>
          </w:tcPr>
          <w:p w14:paraId="43C15B78" w14:textId="77777777" w:rsidR="00445CB7" w:rsidRPr="00C60314" w:rsidRDefault="00445CB7" w:rsidP="00C12051">
            <w:pPr>
              <w:spacing w:after="0"/>
              <w:rPr>
                <w:rFonts w:ascii="Calibri Light" w:hAnsi="Calibri Light"/>
                <w:lang w:val="en-US"/>
              </w:rPr>
            </w:pPr>
            <w:r w:rsidRPr="00C60314">
              <w:rPr>
                <w:rFonts w:ascii="Calibri Light" w:hAnsi="Calibri Light"/>
                <w:lang w:val="en-US"/>
              </w:rPr>
              <w:t xml:space="preserve">* mark  </w:t>
            </w:r>
            <w:r w:rsidRPr="00C60314">
              <w:rPr>
                <w:rFonts w:ascii="Calibri Light" w:hAnsi="Calibri Light"/>
                <w:lang w:val="en-US"/>
              </w:rPr>
              <w:sym w:font="Symbol" w:char="F07F"/>
            </w:r>
            <w:r w:rsidRPr="00C60314">
              <w:rPr>
                <w:rFonts w:ascii="Calibri Light" w:hAnsi="Calibri Light"/>
                <w:lang w:val="en-US"/>
              </w:rPr>
              <w:t xml:space="preserve">  with an </w:t>
            </w:r>
            <w:r w:rsidRPr="00C60314">
              <w:rPr>
                <w:rFonts w:ascii="Calibri Light" w:hAnsi="Calibri Light"/>
                <w:b/>
                <w:lang w:val="en-US"/>
              </w:rPr>
              <w:t>X</w:t>
            </w:r>
          </w:p>
        </w:tc>
      </w:tr>
      <w:tr w:rsidR="00445CB7" w:rsidRPr="00C60314" w14:paraId="73A3A58C" w14:textId="77777777" w:rsidTr="002F16BF">
        <w:tc>
          <w:tcPr>
            <w:tcW w:w="10084" w:type="dxa"/>
            <w:gridSpan w:val="32"/>
          </w:tcPr>
          <w:p w14:paraId="5E9E22A3" w14:textId="77777777" w:rsidR="00445CB7" w:rsidRPr="00C60314" w:rsidRDefault="00445CB7" w:rsidP="006E168B">
            <w:pPr>
              <w:spacing w:after="0"/>
              <w:jc w:val="center"/>
              <w:rPr>
                <w:rFonts w:ascii="Calibri Light" w:hAnsi="Calibri Light"/>
                <w:b/>
                <w:lang w:val="en-US"/>
              </w:rPr>
            </w:pPr>
            <w:r w:rsidRPr="00C60314">
              <w:rPr>
                <w:rFonts w:ascii="Calibri Light" w:hAnsi="Calibri Light"/>
                <w:b/>
                <w:lang w:val="en-US"/>
              </w:rPr>
              <w:t>Number of hours</w:t>
            </w:r>
          </w:p>
        </w:tc>
      </w:tr>
      <w:tr w:rsidR="00445CB7" w:rsidRPr="00C60314" w14:paraId="37282875" w14:textId="77777777" w:rsidTr="002F16BF">
        <w:tc>
          <w:tcPr>
            <w:tcW w:w="10084" w:type="dxa"/>
            <w:gridSpan w:val="32"/>
          </w:tcPr>
          <w:p w14:paraId="6812DFFF" w14:textId="77777777" w:rsidR="00445CB7" w:rsidRPr="00C60314" w:rsidRDefault="00445CB7" w:rsidP="006E168B">
            <w:pPr>
              <w:spacing w:after="0"/>
              <w:jc w:val="center"/>
              <w:rPr>
                <w:rFonts w:ascii="Calibri Light" w:hAnsi="Calibri Light"/>
                <w:lang w:val="en-US"/>
              </w:rPr>
            </w:pPr>
            <w:r w:rsidRPr="00C60314">
              <w:rPr>
                <w:rFonts w:ascii="Calibri Light" w:hAnsi="Calibri Light"/>
                <w:lang w:val="en-US"/>
              </w:rPr>
              <w:t>Form of education</w:t>
            </w:r>
          </w:p>
        </w:tc>
      </w:tr>
      <w:tr w:rsidR="00445CB7" w:rsidRPr="00C60314" w14:paraId="29DA75FE" w14:textId="77777777" w:rsidTr="002F16BF">
        <w:trPr>
          <w:trHeight w:val="2089"/>
        </w:trPr>
        <w:tc>
          <w:tcPr>
            <w:tcW w:w="2127" w:type="dxa"/>
            <w:gridSpan w:val="4"/>
          </w:tcPr>
          <w:p w14:paraId="1AA4DCC9" w14:textId="77777777" w:rsidR="00445CB7" w:rsidRPr="00C60314" w:rsidRDefault="00445CB7" w:rsidP="002D3307">
            <w:pPr>
              <w:spacing w:after="0" w:line="240" w:lineRule="auto"/>
              <w:rPr>
                <w:rFonts w:ascii="Calibri Light" w:hAnsi="Calibri Light"/>
                <w:b/>
                <w:sz w:val="24"/>
                <w:szCs w:val="24"/>
                <w:lang w:val="en-US"/>
              </w:rPr>
            </w:pPr>
          </w:p>
          <w:p w14:paraId="41B6BB0C" w14:textId="77777777" w:rsidR="00445CB7" w:rsidRPr="00C60314" w:rsidRDefault="00445CB7" w:rsidP="002D3307">
            <w:pPr>
              <w:spacing w:after="0" w:line="240" w:lineRule="auto"/>
              <w:rPr>
                <w:rFonts w:ascii="Calibri Light" w:hAnsi="Calibri Light"/>
                <w:b/>
                <w:sz w:val="24"/>
                <w:szCs w:val="24"/>
                <w:lang w:val="en-US"/>
              </w:rPr>
            </w:pPr>
          </w:p>
          <w:p w14:paraId="1A32A5C3" w14:textId="77777777" w:rsidR="00445CB7" w:rsidRPr="00C60314" w:rsidRDefault="00445CB7" w:rsidP="002D3307">
            <w:pPr>
              <w:spacing w:after="0" w:line="240" w:lineRule="auto"/>
              <w:rPr>
                <w:rFonts w:ascii="Calibri Light" w:hAnsi="Calibri Light"/>
                <w:b/>
                <w:sz w:val="24"/>
                <w:szCs w:val="24"/>
                <w:lang w:val="en-US"/>
              </w:rPr>
            </w:pPr>
          </w:p>
          <w:p w14:paraId="240DDA9F" w14:textId="77777777" w:rsidR="00445CB7" w:rsidRPr="00C60314" w:rsidRDefault="00445CB7" w:rsidP="002D3307">
            <w:pPr>
              <w:spacing w:after="0" w:line="240" w:lineRule="auto"/>
              <w:rPr>
                <w:rFonts w:ascii="Calibri Light" w:hAnsi="Calibri Light"/>
                <w:lang w:val="en-US"/>
              </w:rPr>
            </w:pPr>
            <w:r w:rsidRPr="00C60314">
              <w:rPr>
                <w:rFonts w:ascii="Calibri Light" w:hAnsi="Calibri Light"/>
                <w:lang w:val="en-US"/>
              </w:rPr>
              <w:t>Unit teaching the course</w:t>
            </w:r>
          </w:p>
        </w:tc>
        <w:tc>
          <w:tcPr>
            <w:tcW w:w="538" w:type="dxa"/>
            <w:textDirection w:val="btLr"/>
          </w:tcPr>
          <w:p w14:paraId="4288C2C1"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Lectures (L)</w:t>
            </w:r>
          </w:p>
        </w:tc>
        <w:tc>
          <w:tcPr>
            <w:tcW w:w="567" w:type="dxa"/>
            <w:gridSpan w:val="2"/>
            <w:textDirection w:val="btLr"/>
          </w:tcPr>
          <w:p w14:paraId="13A43A69"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Seminars  (SE)</w:t>
            </w:r>
          </w:p>
        </w:tc>
        <w:tc>
          <w:tcPr>
            <w:tcW w:w="567" w:type="dxa"/>
            <w:textDirection w:val="btLr"/>
          </w:tcPr>
          <w:p w14:paraId="1E618EE3"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Auditorium classes (AC)</w:t>
            </w:r>
          </w:p>
        </w:tc>
        <w:tc>
          <w:tcPr>
            <w:tcW w:w="567" w:type="dxa"/>
            <w:gridSpan w:val="2"/>
            <w:textDirection w:val="btLr"/>
          </w:tcPr>
          <w:p w14:paraId="1FB34B8C"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Major Classes – not clinical (MC)</w:t>
            </w:r>
          </w:p>
        </w:tc>
        <w:tc>
          <w:tcPr>
            <w:tcW w:w="567" w:type="dxa"/>
            <w:textDirection w:val="btLr"/>
          </w:tcPr>
          <w:p w14:paraId="3C65EC5D"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Clinical Classes (CC)</w:t>
            </w:r>
          </w:p>
        </w:tc>
        <w:tc>
          <w:tcPr>
            <w:tcW w:w="567" w:type="dxa"/>
            <w:textDirection w:val="btLr"/>
          </w:tcPr>
          <w:p w14:paraId="2D296F99"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Laboratory Classes (LC)</w:t>
            </w:r>
          </w:p>
        </w:tc>
        <w:tc>
          <w:tcPr>
            <w:tcW w:w="567" w:type="dxa"/>
            <w:gridSpan w:val="2"/>
            <w:textDirection w:val="btLr"/>
          </w:tcPr>
          <w:p w14:paraId="29AB02D2"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Classes in Simulated Conditions (CSC)</w:t>
            </w:r>
          </w:p>
        </w:tc>
        <w:tc>
          <w:tcPr>
            <w:tcW w:w="567" w:type="dxa"/>
            <w:gridSpan w:val="3"/>
            <w:textDirection w:val="btLr"/>
          </w:tcPr>
          <w:p w14:paraId="2097FBA5"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Practical Classes with Patient (PCP)</w:t>
            </w:r>
          </w:p>
        </w:tc>
        <w:tc>
          <w:tcPr>
            <w:tcW w:w="567" w:type="dxa"/>
            <w:gridSpan w:val="2"/>
            <w:textDirection w:val="btLr"/>
          </w:tcPr>
          <w:p w14:paraId="019DBC1E"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Specialist Classes – magister studies (SCM)</w:t>
            </w:r>
          </w:p>
        </w:tc>
        <w:tc>
          <w:tcPr>
            <w:tcW w:w="567" w:type="dxa"/>
            <w:gridSpan w:val="2"/>
            <w:textDirection w:val="btLr"/>
          </w:tcPr>
          <w:p w14:paraId="1B466FD7"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Foreign language Course (FLC)</w:t>
            </w:r>
          </w:p>
        </w:tc>
        <w:tc>
          <w:tcPr>
            <w:tcW w:w="567" w:type="dxa"/>
            <w:gridSpan w:val="3"/>
            <w:textDirection w:val="btLr"/>
          </w:tcPr>
          <w:p w14:paraId="783D53A2"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Physical Education obligatory (PE)</w:t>
            </w:r>
          </w:p>
        </w:tc>
        <w:tc>
          <w:tcPr>
            <w:tcW w:w="567" w:type="dxa"/>
            <w:gridSpan w:val="2"/>
            <w:textDirection w:val="btLr"/>
          </w:tcPr>
          <w:p w14:paraId="63BE72F6"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Vocational Practice  (VP)</w:t>
            </w:r>
          </w:p>
        </w:tc>
        <w:tc>
          <w:tcPr>
            <w:tcW w:w="567" w:type="dxa"/>
            <w:gridSpan w:val="2"/>
            <w:textDirection w:val="btLr"/>
          </w:tcPr>
          <w:p w14:paraId="1C4D2867"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Self-Study (Student's own work)</w:t>
            </w:r>
          </w:p>
        </w:tc>
        <w:tc>
          <w:tcPr>
            <w:tcW w:w="615" w:type="dxa"/>
            <w:gridSpan w:val="4"/>
            <w:textDirection w:val="btLr"/>
          </w:tcPr>
          <w:p w14:paraId="5713B382" w14:textId="77777777" w:rsidR="00445CB7" w:rsidRPr="00C60314" w:rsidRDefault="00445CB7" w:rsidP="00BA2B32">
            <w:pPr>
              <w:spacing w:after="0" w:line="240" w:lineRule="auto"/>
              <w:ind w:left="113" w:right="113"/>
              <w:rPr>
                <w:rFonts w:ascii="Calibri Light" w:hAnsi="Calibri Light"/>
                <w:sz w:val="15"/>
                <w:szCs w:val="15"/>
                <w:lang w:val="en-US"/>
              </w:rPr>
            </w:pPr>
            <w:r w:rsidRPr="00C60314">
              <w:rPr>
                <w:rFonts w:ascii="Calibri Light" w:hAnsi="Calibri Light"/>
                <w:sz w:val="15"/>
                <w:szCs w:val="15"/>
                <w:lang w:val="en-US"/>
              </w:rPr>
              <w:t>E-learning (EL)</w:t>
            </w:r>
          </w:p>
        </w:tc>
      </w:tr>
      <w:tr w:rsidR="00445CB7" w:rsidRPr="00C60314" w14:paraId="6285B616" w14:textId="77777777" w:rsidTr="002F16BF">
        <w:trPr>
          <w:trHeight w:val="522"/>
        </w:trPr>
        <w:tc>
          <w:tcPr>
            <w:tcW w:w="10084" w:type="dxa"/>
            <w:gridSpan w:val="32"/>
          </w:tcPr>
          <w:p w14:paraId="3CED5D1A" w14:textId="77777777" w:rsidR="00445CB7" w:rsidRPr="00C60314" w:rsidRDefault="00445CB7" w:rsidP="00BA2B32">
            <w:pPr>
              <w:spacing w:after="0" w:line="240" w:lineRule="auto"/>
              <w:rPr>
                <w:rFonts w:ascii="Calibri Light" w:hAnsi="Calibri Light"/>
                <w:b/>
                <w:sz w:val="10"/>
                <w:szCs w:val="10"/>
                <w:lang w:val="en-US"/>
              </w:rPr>
            </w:pPr>
          </w:p>
          <w:p w14:paraId="79198163" w14:textId="77777777" w:rsidR="00445CB7" w:rsidRPr="00C60314" w:rsidRDefault="00445CB7" w:rsidP="00BA2B32">
            <w:pPr>
              <w:spacing w:after="0" w:line="240" w:lineRule="auto"/>
              <w:rPr>
                <w:rFonts w:ascii="Calibri Light" w:hAnsi="Calibri Light"/>
                <w:lang w:val="en-US"/>
              </w:rPr>
            </w:pPr>
            <w:r w:rsidRPr="00C60314">
              <w:rPr>
                <w:rFonts w:ascii="Calibri Light" w:hAnsi="Calibri Light"/>
                <w:b/>
                <w:lang w:val="en-US"/>
              </w:rPr>
              <w:t>Winter Semester</w:t>
            </w:r>
          </w:p>
        </w:tc>
      </w:tr>
      <w:tr w:rsidR="00445CB7" w:rsidRPr="00C60314" w14:paraId="40374ECF" w14:textId="77777777" w:rsidTr="002F16BF">
        <w:trPr>
          <w:trHeight w:val="546"/>
        </w:trPr>
        <w:tc>
          <w:tcPr>
            <w:tcW w:w="2127" w:type="dxa"/>
            <w:gridSpan w:val="4"/>
          </w:tcPr>
          <w:p w14:paraId="3EA76566" w14:textId="77777777" w:rsidR="00445CB7" w:rsidRPr="00C60314" w:rsidRDefault="00445CB7"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textDirection w:val="btLr"/>
          </w:tcPr>
          <w:p w14:paraId="36E9DA1D"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44615F21" w14:textId="77777777" w:rsidR="00445CB7" w:rsidRPr="00C60314" w:rsidRDefault="00445CB7" w:rsidP="004D512A">
            <w:pPr>
              <w:spacing w:after="0" w:line="240" w:lineRule="auto"/>
              <w:rPr>
                <w:rFonts w:ascii="Calibri Light" w:hAnsi="Calibri Light"/>
                <w:b/>
                <w:lang w:val="en-US"/>
              </w:rPr>
            </w:pPr>
          </w:p>
        </w:tc>
        <w:tc>
          <w:tcPr>
            <w:tcW w:w="567" w:type="dxa"/>
            <w:textDirection w:val="btLr"/>
          </w:tcPr>
          <w:p w14:paraId="668B5199"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09C647E8" w14:textId="77777777" w:rsidR="00445CB7" w:rsidRPr="00C60314" w:rsidRDefault="00445CB7" w:rsidP="004D512A">
            <w:pPr>
              <w:spacing w:after="0" w:line="240" w:lineRule="auto"/>
              <w:rPr>
                <w:rFonts w:ascii="Calibri Light" w:hAnsi="Calibri Light"/>
                <w:b/>
                <w:lang w:val="en-US"/>
              </w:rPr>
            </w:pPr>
          </w:p>
        </w:tc>
        <w:tc>
          <w:tcPr>
            <w:tcW w:w="567" w:type="dxa"/>
          </w:tcPr>
          <w:p w14:paraId="16C14349" w14:textId="77777777" w:rsidR="00445CB7" w:rsidRPr="00C60314" w:rsidRDefault="00C43D02" w:rsidP="004D512A">
            <w:pPr>
              <w:spacing w:after="0" w:line="240" w:lineRule="auto"/>
              <w:rPr>
                <w:rFonts w:ascii="Calibri Light" w:hAnsi="Calibri Light"/>
                <w:b/>
                <w:lang w:val="en-US"/>
              </w:rPr>
            </w:pPr>
            <w:r w:rsidRPr="00481D82">
              <w:rPr>
                <w:rFonts w:ascii="Calibri Light" w:hAnsi="Calibri Light"/>
                <w:b/>
                <w:sz w:val="20"/>
                <w:szCs w:val="20"/>
                <w:lang w:val="en-US"/>
              </w:rPr>
              <w:t>75</w:t>
            </w:r>
          </w:p>
        </w:tc>
        <w:tc>
          <w:tcPr>
            <w:tcW w:w="567" w:type="dxa"/>
          </w:tcPr>
          <w:p w14:paraId="0F3EFD3F" w14:textId="77777777" w:rsidR="00445CB7" w:rsidRPr="00C60314" w:rsidRDefault="00445CB7" w:rsidP="004D512A">
            <w:pPr>
              <w:spacing w:after="0" w:line="240" w:lineRule="auto"/>
              <w:rPr>
                <w:rFonts w:ascii="Calibri Light" w:hAnsi="Calibri Light"/>
                <w:b/>
                <w:lang w:val="en-US"/>
              </w:rPr>
            </w:pPr>
          </w:p>
        </w:tc>
        <w:tc>
          <w:tcPr>
            <w:tcW w:w="567" w:type="dxa"/>
            <w:gridSpan w:val="2"/>
          </w:tcPr>
          <w:p w14:paraId="7E86166D"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79174ACE"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0D9DC0BE"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77F7EEE5"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7D94B808"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4D64FA06"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35D8A068" w14:textId="77777777" w:rsidR="00445CB7" w:rsidRPr="00C60314" w:rsidRDefault="00445CB7" w:rsidP="004D512A">
            <w:pPr>
              <w:spacing w:after="0" w:line="240" w:lineRule="auto"/>
              <w:rPr>
                <w:rFonts w:ascii="Calibri Light" w:hAnsi="Calibri Light"/>
                <w:lang w:val="en-US"/>
              </w:rPr>
            </w:pPr>
          </w:p>
        </w:tc>
        <w:tc>
          <w:tcPr>
            <w:tcW w:w="615" w:type="dxa"/>
            <w:gridSpan w:val="4"/>
          </w:tcPr>
          <w:p w14:paraId="528E82A8" w14:textId="77777777" w:rsidR="00445CB7" w:rsidRPr="00C60314" w:rsidRDefault="00445CB7" w:rsidP="004D512A">
            <w:pPr>
              <w:spacing w:after="0" w:line="240" w:lineRule="auto"/>
              <w:rPr>
                <w:rFonts w:ascii="Calibri Light" w:hAnsi="Calibri Light"/>
                <w:lang w:val="en-US"/>
              </w:rPr>
            </w:pPr>
          </w:p>
        </w:tc>
      </w:tr>
      <w:tr w:rsidR="00445CB7" w:rsidRPr="00C60314" w14:paraId="2E4F0A9D" w14:textId="77777777" w:rsidTr="002F16BF">
        <w:trPr>
          <w:trHeight w:val="546"/>
        </w:trPr>
        <w:tc>
          <w:tcPr>
            <w:tcW w:w="2127" w:type="dxa"/>
            <w:gridSpan w:val="4"/>
          </w:tcPr>
          <w:p w14:paraId="24D724A2" w14:textId="77777777" w:rsidR="00445CB7" w:rsidRPr="00C60314" w:rsidRDefault="00445CB7" w:rsidP="004D512A">
            <w:pPr>
              <w:spacing w:after="0" w:line="240" w:lineRule="auto"/>
              <w:rPr>
                <w:rFonts w:ascii="Calibri Light" w:hAnsi="Calibri Light"/>
                <w:b/>
                <w:lang w:val="en-US"/>
              </w:rPr>
            </w:pPr>
            <w:r>
              <w:rPr>
                <w:rFonts w:ascii="Calibri Light" w:hAnsi="Calibri Light"/>
                <w:b/>
                <w:lang w:val="en-US"/>
              </w:rPr>
              <w:lastRenderedPageBreak/>
              <w:t>Online</w:t>
            </w:r>
            <w:r w:rsidRPr="004D512A">
              <w:rPr>
                <w:rFonts w:ascii="Calibri Light" w:hAnsi="Calibri Light"/>
                <w:b/>
                <w:lang w:val="en-US"/>
              </w:rPr>
              <w:t xml:space="preserve"> learning (synchronous)</w:t>
            </w:r>
          </w:p>
        </w:tc>
        <w:tc>
          <w:tcPr>
            <w:tcW w:w="538" w:type="dxa"/>
            <w:textDirection w:val="btLr"/>
          </w:tcPr>
          <w:p w14:paraId="6CA50EA0"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132EFDAC" w14:textId="77777777" w:rsidR="00445CB7" w:rsidRPr="00C60314" w:rsidRDefault="00445CB7" w:rsidP="004D512A">
            <w:pPr>
              <w:spacing w:after="0" w:line="240" w:lineRule="auto"/>
              <w:rPr>
                <w:rFonts w:ascii="Calibri Light" w:hAnsi="Calibri Light"/>
                <w:b/>
                <w:lang w:val="en-US"/>
              </w:rPr>
            </w:pPr>
          </w:p>
        </w:tc>
        <w:tc>
          <w:tcPr>
            <w:tcW w:w="567" w:type="dxa"/>
            <w:textDirection w:val="btLr"/>
          </w:tcPr>
          <w:p w14:paraId="0CC6788B"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350B23CB" w14:textId="77777777" w:rsidR="00445CB7" w:rsidRPr="00C60314" w:rsidRDefault="00445CB7" w:rsidP="004D512A">
            <w:pPr>
              <w:spacing w:after="0" w:line="240" w:lineRule="auto"/>
              <w:rPr>
                <w:rFonts w:ascii="Calibri Light" w:hAnsi="Calibri Light"/>
                <w:b/>
                <w:lang w:val="en-US"/>
              </w:rPr>
            </w:pPr>
          </w:p>
        </w:tc>
        <w:tc>
          <w:tcPr>
            <w:tcW w:w="567" w:type="dxa"/>
          </w:tcPr>
          <w:p w14:paraId="0768FE89" w14:textId="77777777" w:rsidR="00445CB7" w:rsidRPr="00C60314" w:rsidRDefault="00445CB7" w:rsidP="004D512A">
            <w:pPr>
              <w:spacing w:after="0" w:line="240" w:lineRule="auto"/>
              <w:rPr>
                <w:rFonts w:ascii="Calibri Light" w:hAnsi="Calibri Light"/>
                <w:b/>
                <w:lang w:val="en-US"/>
              </w:rPr>
            </w:pPr>
          </w:p>
        </w:tc>
        <w:tc>
          <w:tcPr>
            <w:tcW w:w="567" w:type="dxa"/>
          </w:tcPr>
          <w:p w14:paraId="61F994CD" w14:textId="77777777" w:rsidR="00445CB7" w:rsidRPr="00C60314" w:rsidRDefault="00445CB7" w:rsidP="004D512A">
            <w:pPr>
              <w:spacing w:after="0" w:line="240" w:lineRule="auto"/>
              <w:rPr>
                <w:rFonts w:ascii="Calibri Light" w:hAnsi="Calibri Light"/>
                <w:b/>
                <w:lang w:val="en-US"/>
              </w:rPr>
            </w:pPr>
          </w:p>
        </w:tc>
        <w:tc>
          <w:tcPr>
            <w:tcW w:w="567" w:type="dxa"/>
            <w:gridSpan w:val="2"/>
          </w:tcPr>
          <w:p w14:paraId="3ECE5DCE"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0DF17FCE"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04C0BEC2"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7162BF70"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745716E8"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4C16BFC9"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1FC86574" w14:textId="77777777" w:rsidR="00445CB7" w:rsidRPr="00C60314" w:rsidRDefault="00445CB7" w:rsidP="004D512A">
            <w:pPr>
              <w:spacing w:after="0" w:line="240" w:lineRule="auto"/>
              <w:rPr>
                <w:rFonts w:ascii="Calibri Light" w:hAnsi="Calibri Light"/>
                <w:lang w:val="en-US"/>
              </w:rPr>
            </w:pPr>
          </w:p>
        </w:tc>
        <w:tc>
          <w:tcPr>
            <w:tcW w:w="615" w:type="dxa"/>
            <w:gridSpan w:val="4"/>
          </w:tcPr>
          <w:p w14:paraId="65E8C80A" w14:textId="77777777" w:rsidR="00445CB7" w:rsidRPr="00C60314" w:rsidRDefault="00445CB7" w:rsidP="004D512A">
            <w:pPr>
              <w:spacing w:after="0" w:line="240" w:lineRule="auto"/>
              <w:rPr>
                <w:rFonts w:ascii="Calibri Light" w:hAnsi="Calibri Light"/>
                <w:lang w:val="en-US"/>
              </w:rPr>
            </w:pPr>
          </w:p>
        </w:tc>
      </w:tr>
      <w:tr w:rsidR="00445CB7" w:rsidRPr="00C60314" w14:paraId="5E81CCEB" w14:textId="77777777" w:rsidTr="002F16BF">
        <w:trPr>
          <w:trHeight w:val="546"/>
        </w:trPr>
        <w:tc>
          <w:tcPr>
            <w:tcW w:w="2127" w:type="dxa"/>
            <w:gridSpan w:val="4"/>
          </w:tcPr>
          <w:p w14:paraId="295700DA" w14:textId="77777777" w:rsidR="00445CB7" w:rsidRPr="00C60314" w:rsidRDefault="00445CB7" w:rsidP="004D512A">
            <w:pPr>
              <w:spacing w:after="0" w:line="240" w:lineRule="auto"/>
              <w:rPr>
                <w:rFonts w:ascii="Calibri Light" w:hAnsi="Calibri Light"/>
                <w:b/>
                <w:lang w:val="en-US"/>
              </w:rPr>
            </w:pPr>
            <w:r w:rsidRPr="004D512A">
              <w:rPr>
                <w:rFonts w:ascii="Calibri Light" w:hAnsi="Calibri Light"/>
                <w:b/>
                <w:lang w:val="en-US"/>
              </w:rPr>
              <w:t>Distance learning (</w:t>
            </w:r>
            <w:r>
              <w:rPr>
                <w:rFonts w:ascii="Calibri Light" w:hAnsi="Calibri Light"/>
                <w:b/>
                <w:lang w:val="en-US"/>
              </w:rPr>
              <w:t>a</w:t>
            </w:r>
            <w:r w:rsidRPr="004D512A">
              <w:rPr>
                <w:rFonts w:ascii="Calibri Light" w:hAnsi="Calibri Light"/>
                <w:b/>
                <w:lang w:val="en-US"/>
              </w:rPr>
              <w:t>synchronous)</w:t>
            </w:r>
          </w:p>
        </w:tc>
        <w:tc>
          <w:tcPr>
            <w:tcW w:w="538" w:type="dxa"/>
            <w:textDirection w:val="btLr"/>
          </w:tcPr>
          <w:p w14:paraId="09C8808B"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6BF803B3" w14:textId="77777777" w:rsidR="00445CB7" w:rsidRPr="00C60314" w:rsidRDefault="00445CB7" w:rsidP="004D512A">
            <w:pPr>
              <w:spacing w:after="0" w:line="240" w:lineRule="auto"/>
              <w:rPr>
                <w:rFonts w:ascii="Calibri Light" w:hAnsi="Calibri Light"/>
                <w:b/>
                <w:lang w:val="en-US"/>
              </w:rPr>
            </w:pPr>
          </w:p>
        </w:tc>
        <w:tc>
          <w:tcPr>
            <w:tcW w:w="567" w:type="dxa"/>
            <w:textDirection w:val="btLr"/>
          </w:tcPr>
          <w:p w14:paraId="24B2D481" w14:textId="77777777" w:rsidR="00445CB7" w:rsidRPr="00C60314" w:rsidRDefault="00445CB7" w:rsidP="004D512A">
            <w:pPr>
              <w:spacing w:after="0" w:line="240" w:lineRule="auto"/>
              <w:rPr>
                <w:rFonts w:ascii="Calibri Light" w:hAnsi="Calibri Light"/>
                <w:b/>
                <w:lang w:val="en-US"/>
              </w:rPr>
            </w:pPr>
          </w:p>
        </w:tc>
        <w:tc>
          <w:tcPr>
            <w:tcW w:w="567" w:type="dxa"/>
            <w:gridSpan w:val="2"/>
            <w:textDirection w:val="btLr"/>
          </w:tcPr>
          <w:p w14:paraId="7B8F10AE" w14:textId="77777777" w:rsidR="00445CB7" w:rsidRPr="00C60314" w:rsidRDefault="00445CB7" w:rsidP="004D512A">
            <w:pPr>
              <w:spacing w:after="0" w:line="240" w:lineRule="auto"/>
              <w:rPr>
                <w:rFonts w:ascii="Calibri Light" w:hAnsi="Calibri Light"/>
                <w:b/>
                <w:lang w:val="en-US"/>
              </w:rPr>
            </w:pPr>
          </w:p>
        </w:tc>
        <w:tc>
          <w:tcPr>
            <w:tcW w:w="567" w:type="dxa"/>
          </w:tcPr>
          <w:p w14:paraId="3A7FEFC7" w14:textId="77777777" w:rsidR="00445CB7" w:rsidRPr="00C60314" w:rsidRDefault="00445CB7" w:rsidP="004D512A">
            <w:pPr>
              <w:spacing w:after="0" w:line="240" w:lineRule="auto"/>
              <w:rPr>
                <w:rFonts w:ascii="Calibri Light" w:hAnsi="Calibri Light"/>
                <w:b/>
                <w:lang w:val="en-US"/>
              </w:rPr>
            </w:pPr>
          </w:p>
        </w:tc>
        <w:tc>
          <w:tcPr>
            <w:tcW w:w="567" w:type="dxa"/>
          </w:tcPr>
          <w:p w14:paraId="591E75D7" w14:textId="77777777" w:rsidR="00445CB7" w:rsidRPr="00C60314" w:rsidRDefault="00445CB7" w:rsidP="004D512A">
            <w:pPr>
              <w:spacing w:after="0" w:line="240" w:lineRule="auto"/>
              <w:rPr>
                <w:rFonts w:ascii="Calibri Light" w:hAnsi="Calibri Light"/>
                <w:b/>
                <w:lang w:val="en-US"/>
              </w:rPr>
            </w:pPr>
          </w:p>
        </w:tc>
        <w:tc>
          <w:tcPr>
            <w:tcW w:w="567" w:type="dxa"/>
            <w:gridSpan w:val="2"/>
          </w:tcPr>
          <w:p w14:paraId="009B9D10"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6CE52E20"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2F276E20"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16B8813E" w14:textId="77777777" w:rsidR="00445CB7" w:rsidRPr="00C60314" w:rsidRDefault="00445CB7" w:rsidP="004D512A">
            <w:pPr>
              <w:spacing w:after="0" w:line="240" w:lineRule="auto"/>
              <w:rPr>
                <w:rFonts w:ascii="Calibri Light" w:hAnsi="Calibri Light"/>
                <w:lang w:val="en-US"/>
              </w:rPr>
            </w:pPr>
          </w:p>
        </w:tc>
        <w:tc>
          <w:tcPr>
            <w:tcW w:w="567" w:type="dxa"/>
            <w:gridSpan w:val="3"/>
          </w:tcPr>
          <w:p w14:paraId="3F42E32B"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0411B294" w14:textId="77777777" w:rsidR="00445CB7" w:rsidRPr="00C60314" w:rsidRDefault="00445CB7" w:rsidP="004D512A">
            <w:pPr>
              <w:spacing w:after="0" w:line="240" w:lineRule="auto"/>
              <w:rPr>
                <w:rFonts w:ascii="Calibri Light" w:hAnsi="Calibri Light"/>
                <w:lang w:val="en-US"/>
              </w:rPr>
            </w:pPr>
          </w:p>
        </w:tc>
        <w:tc>
          <w:tcPr>
            <w:tcW w:w="567" w:type="dxa"/>
            <w:gridSpan w:val="2"/>
          </w:tcPr>
          <w:p w14:paraId="35FC95F5" w14:textId="77777777" w:rsidR="00445CB7" w:rsidRPr="00C60314" w:rsidRDefault="00445CB7" w:rsidP="004D512A">
            <w:pPr>
              <w:spacing w:after="0" w:line="240" w:lineRule="auto"/>
              <w:rPr>
                <w:rFonts w:ascii="Calibri Light" w:hAnsi="Calibri Light"/>
                <w:lang w:val="en-US"/>
              </w:rPr>
            </w:pPr>
          </w:p>
        </w:tc>
        <w:tc>
          <w:tcPr>
            <w:tcW w:w="615" w:type="dxa"/>
            <w:gridSpan w:val="4"/>
          </w:tcPr>
          <w:p w14:paraId="3611A8B4" w14:textId="77777777" w:rsidR="00445CB7" w:rsidRPr="00C60314" w:rsidRDefault="00445CB7" w:rsidP="004D512A">
            <w:pPr>
              <w:spacing w:after="0" w:line="240" w:lineRule="auto"/>
              <w:rPr>
                <w:rFonts w:ascii="Calibri Light" w:hAnsi="Calibri Light"/>
                <w:lang w:val="en-US"/>
              </w:rPr>
            </w:pPr>
          </w:p>
        </w:tc>
      </w:tr>
      <w:tr w:rsidR="00445CB7" w:rsidRPr="00C60314" w14:paraId="21ADC507" w14:textId="77777777" w:rsidTr="002F16BF">
        <w:trPr>
          <w:trHeight w:val="410"/>
        </w:trPr>
        <w:tc>
          <w:tcPr>
            <w:tcW w:w="10084" w:type="dxa"/>
            <w:gridSpan w:val="32"/>
          </w:tcPr>
          <w:p w14:paraId="349F30CF" w14:textId="77777777" w:rsidR="00445CB7" w:rsidRPr="00C60314" w:rsidRDefault="00445CB7" w:rsidP="00BA2B32">
            <w:pPr>
              <w:spacing w:after="0" w:line="240" w:lineRule="auto"/>
              <w:rPr>
                <w:rFonts w:ascii="Calibri Light" w:hAnsi="Calibri Light"/>
                <w:b/>
                <w:sz w:val="10"/>
                <w:szCs w:val="10"/>
                <w:lang w:val="en-US"/>
              </w:rPr>
            </w:pPr>
          </w:p>
          <w:p w14:paraId="5A203C15" w14:textId="77777777" w:rsidR="00445CB7" w:rsidRPr="00C60314" w:rsidRDefault="00445CB7" w:rsidP="00BB1589">
            <w:pPr>
              <w:spacing w:after="0" w:line="240" w:lineRule="auto"/>
              <w:rPr>
                <w:rFonts w:ascii="Calibri Light" w:hAnsi="Calibri Light"/>
                <w:b/>
                <w:lang w:val="en-US"/>
              </w:rPr>
            </w:pPr>
            <w:r w:rsidRPr="00C60314">
              <w:rPr>
                <w:rFonts w:ascii="Calibri Light" w:hAnsi="Calibri Light"/>
                <w:b/>
                <w:lang w:val="en-US"/>
              </w:rPr>
              <w:t>Summer Semester</w:t>
            </w:r>
          </w:p>
        </w:tc>
      </w:tr>
      <w:tr w:rsidR="00445CB7" w:rsidRPr="00C60314" w14:paraId="4EA6940A" w14:textId="77777777" w:rsidTr="002F16BF">
        <w:trPr>
          <w:trHeight w:val="546"/>
        </w:trPr>
        <w:tc>
          <w:tcPr>
            <w:tcW w:w="2127" w:type="dxa"/>
            <w:gridSpan w:val="4"/>
          </w:tcPr>
          <w:p w14:paraId="226C5764" w14:textId="77777777" w:rsidR="00445CB7" w:rsidRPr="00C60314" w:rsidRDefault="00445CB7"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tcPr>
          <w:p w14:paraId="3161537F"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7DCD0381"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3D0C59EF"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DE2F939"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277FB98E" w14:textId="77777777" w:rsidR="00445CB7" w:rsidRPr="00C60314" w:rsidRDefault="00C43D02" w:rsidP="004D512A">
            <w:pPr>
              <w:spacing w:after="0" w:line="240" w:lineRule="auto"/>
              <w:rPr>
                <w:rFonts w:ascii="Calibri Light" w:hAnsi="Calibri Light"/>
                <w:sz w:val="16"/>
                <w:szCs w:val="16"/>
                <w:lang w:val="en-US"/>
              </w:rPr>
            </w:pPr>
            <w:r w:rsidRPr="00481D82">
              <w:rPr>
                <w:rFonts w:ascii="Calibri Light" w:hAnsi="Calibri Light"/>
                <w:b/>
                <w:sz w:val="20"/>
                <w:szCs w:val="20"/>
                <w:lang w:val="en-US"/>
              </w:rPr>
              <w:t>75</w:t>
            </w:r>
          </w:p>
        </w:tc>
        <w:tc>
          <w:tcPr>
            <w:tcW w:w="567" w:type="dxa"/>
          </w:tcPr>
          <w:p w14:paraId="69FE38C0"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58D4187B"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5BBC14C0"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5975036F"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79119290"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323084F7"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0A69CBE1"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7BF298B" w14:textId="77777777" w:rsidR="00445CB7" w:rsidRPr="00C60314" w:rsidRDefault="00445CB7" w:rsidP="004D512A">
            <w:pPr>
              <w:spacing w:after="0" w:line="240" w:lineRule="auto"/>
              <w:rPr>
                <w:rFonts w:ascii="Calibri Light" w:hAnsi="Calibri Light"/>
                <w:sz w:val="16"/>
                <w:szCs w:val="16"/>
                <w:lang w:val="en-US"/>
              </w:rPr>
            </w:pPr>
          </w:p>
        </w:tc>
        <w:tc>
          <w:tcPr>
            <w:tcW w:w="615" w:type="dxa"/>
            <w:gridSpan w:val="4"/>
          </w:tcPr>
          <w:p w14:paraId="1BA972D2" w14:textId="77777777" w:rsidR="00445CB7" w:rsidRPr="00C60314" w:rsidRDefault="00445CB7" w:rsidP="004D512A">
            <w:pPr>
              <w:spacing w:after="0" w:line="240" w:lineRule="auto"/>
              <w:rPr>
                <w:rFonts w:ascii="Calibri Light" w:hAnsi="Calibri Light"/>
                <w:sz w:val="16"/>
                <w:szCs w:val="16"/>
                <w:lang w:val="en-US"/>
              </w:rPr>
            </w:pPr>
          </w:p>
        </w:tc>
      </w:tr>
      <w:tr w:rsidR="00445CB7" w:rsidRPr="00C60314" w14:paraId="56F37CA6" w14:textId="77777777" w:rsidTr="002F16BF">
        <w:trPr>
          <w:trHeight w:val="546"/>
        </w:trPr>
        <w:tc>
          <w:tcPr>
            <w:tcW w:w="2127" w:type="dxa"/>
            <w:gridSpan w:val="4"/>
          </w:tcPr>
          <w:p w14:paraId="678A34D9" w14:textId="77777777" w:rsidR="00445CB7" w:rsidRPr="00C60314" w:rsidRDefault="00445CB7"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538" w:type="dxa"/>
          </w:tcPr>
          <w:p w14:paraId="3C1A5448"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592013C3"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3EA3163A"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198889D"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23BDA4D6"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3D696941"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0FF7AF58"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2C0E767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1E2C516"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33AFB66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76F49BD3"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210ADFC5"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3937549F" w14:textId="77777777" w:rsidR="00445CB7" w:rsidRPr="00C60314" w:rsidRDefault="00445CB7" w:rsidP="004D512A">
            <w:pPr>
              <w:spacing w:after="0" w:line="240" w:lineRule="auto"/>
              <w:rPr>
                <w:rFonts w:ascii="Calibri Light" w:hAnsi="Calibri Light"/>
                <w:sz w:val="16"/>
                <w:szCs w:val="16"/>
                <w:lang w:val="en-US"/>
              </w:rPr>
            </w:pPr>
          </w:p>
        </w:tc>
        <w:tc>
          <w:tcPr>
            <w:tcW w:w="615" w:type="dxa"/>
            <w:gridSpan w:val="4"/>
          </w:tcPr>
          <w:p w14:paraId="1AB61940" w14:textId="77777777" w:rsidR="00445CB7" w:rsidRPr="00C60314" w:rsidRDefault="00445CB7" w:rsidP="004D512A">
            <w:pPr>
              <w:spacing w:after="0" w:line="240" w:lineRule="auto"/>
              <w:rPr>
                <w:rFonts w:ascii="Calibri Light" w:hAnsi="Calibri Light"/>
                <w:sz w:val="16"/>
                <w:szCs w:val="16"/>
                <w:lang w:val="en-US"/>
              </w:rPr>
            </w:pPr>
          </w:p>
        </w:tc>
      </w:tr>
      <w:tr w:rsidR="00445CB7" w:rsidRPr="00C60314" w14:paraId="156CCCF9" w14:textId="77777777" w:rsidTr="002F16BF">
        <w:trPr>
          <w:trHeight w:val="546"/>
        </w:trPr>
        <w:tc>
          <w:tcPr>
            <w:tcW w:w="2127" w:type="dxa"/>
            <w:gridSpan w:val="4"/>
          </w:tcPr>
          <w:p w14:paraId="5601C252" w14:textId="77777777" w:rsidR="00445CB7" w:rsidRPr="00C60314" w:rsidRDefault="00445CB7"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538" w:type="dxa"/>
          </w:tcPr>
          <w:p w14:paraId="1C88B1B6"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3165880"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4B4E07FB"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0B950E17"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704A3D07"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6B1429FB"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7F9B668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07B891D3"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EBF0439"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111DDDF"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75795B59"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BB24D08"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24214BC" w14:textId="77777777" w:rsidR="00445CB7" w:rsidRPr="00C60314" w:rsidRDefault="00445CB7" w:rsidP="004D512A">
            <w:pPr>
              <w:spacing w:after="0" w:line="240" w:lineRule="auto"/>
              <w:rPr>
                <w:rFonts w:ascii="Calibri Light" w:hAnsi="Calibri Light"/>
                <w:sz w:val="16"/>
                <w:szCs w:val="16"/>
                <w:lang w:val="en-US"/>
              </w:rPr>
            </w:pPr>
          </w:p>
        </w:tc>
        <w:tc>
          <w:tcPr>
            <w:tcW w:w="615" w:type="dxa"/>
            <w:gridSpan w:val="4"/>
          </w:tcPr>
          <w:p w14:paraId="0C222832" w14:textId="77777777" w:rsidR="00445CB7" w:rsidRPr="00C60314" w:rsidRDefault="00445CB7" w:rsidP="004D512A">
            <w:pPr>
              <w:spacing w:after="0" w:line="240" w:lineRule="auto"/>
              <w:rPr>
                <w:rFonts w:ascii="Calibri Light" w:hAnsi="Calibri Light"/>
                <w:sz w:val="16"/>
                <w:szCs w:val="16"/>
                <w:lang w:val="en-US"/>
              </w:rPr>
            </w:pPr>
          </w:p>
        </w:tc>
      </w:tr>
      <w:tr w:rsidR="00445CB7" w:rsidRPr="00C60314" w14:paraId="3769D01E" w14:textId="77777777" w:rsidTr="002F16BF">
        <w:trPr>
          <w:trHeight w:val="546"/>
        </w:trPr>
        <w:tc>
          <w:tcPr>
            <w:tcW w:w="10084" w:type="dxa"/>
            <w:gridSpan w:val="32"/>
          </w:tcPr>
          <w:p w14:paraId="0A0038E3" w14:textId="77777777" w:rsidR="00445CB7" w:rsidRPr="00C60314" w:rsidRDefault="00445CB7" w:rsidP="004D512A">
            <w:pPr>
              <w:spacing w:after="0" w:line="240" w:lineRule="auto"/>
              <w:rPr>
                <w:rFonts w:ascii="Calibri Light" w:hAnsi="Calibri Light"/>
                <w:b/>
                <w:sz w:val="10"/>
                <w:szCs w:val="10"/>
                <w:lang w:val="en-US"/>
              </w:rPr>
            </w:pPr>
          </w:p>
          <w:p w14:paraId="45931A6E" w14:textId="77777777" w:rsidR="00445CB7" w:rsidRPr="00C60314" w:rsidRDefault="00445CB7" w:rsidP="004D512A">
            <w:pPr>
              <w:spacing w:after="0" w:line="240" w:lineRule="auto"/>
              <w:rPr>
                <w:rFonts w:ascii="Calibri Light" w:hAnsi="Calibri Light"/>
                <w:sz w:val="16"/>
                <w:szCs w:val="16"/>
                <w:lang w:val="en-US"/>
              </w:rPr>
            </w:pPr>
            <w:r w:rsidRPr="00C60314">
              <w:rPr>
                <w:rFonts w:ascii="Calibri Light" w:hAnsi="Calibri Light"/>
                <w:b/>
                <w:lang w:val="en-US"/>
              </w:rPr>
              <w:t>TOTAL per year:</w:t>
            </w:r>
          </w:p>
        </w:tc>
      </w:tr>
      <w:tr w:rsidR="00445CB7" w:rsidRPr="00C60314" w14:paraId="0C0C57E2" w14:textId="77777777" w:rsidTr="002F16BF">
        <w:trPr>
          <w:trHeight w:val="546"/>
        </w:trPr>
        <w:tc>
          <w:tcPr>
            <w:tcW w:w="2127" w:type="dxa"/>
            <w:gridSpan w:val="4"/>
          </w:tcPr>
          <w:p w14:paraId="7161E6C9" w14:textId="77777777" w:rsidR="00445CB7" w:rsidRPr="00C60314" w:rsidRDefault="00445CB7" w:rsidP="004D512A">
            <w:pPr>
              <w:spacing w:after="0" w:line="240" w:lineRule="auto"/>
              <w:rPr>
                <w:rFonts w:ascii="Calibri Light" w:hAnsi="Calibri Light"/>
                <w:b/>
                <w:lang w:val="en-US"/>
              </w:rPr>
            </w:pPr>
            <w:r w:rsidRPr="004D512A">
              <w:rPr>
                <w:rFonts w:ascii="Calibri Light" w:hAnsi="Calibri Light"/>
                <w:b/>
                <w:lang w:val="en-US"/>
              </w:rPr>
              <w:t>Direct (contact) education</w:t>
            </w:r>
          </w:p>
        </w:tc>
        <w:tc>
          <w:tcPr>
            <w:tcW w:w="538" w:type="dxa"/>
          </w:tcPr>
          <w:p w14:paraId="53DFAFB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764111C"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64F14A05"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7B17C68"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0EFE6C6A" w14:textId="77777777" w:rsidR="00445CB7" w:rsidRPr="00C43D02" w:rsidRDefault="00C43D02" w:rsidP="004D512A">
            <w:pPr>
              <w:spacing w:after="0" w:line="240" w:lineRule="auto"/>
              <w:rPr>
                <w:rFonts w:ascii="Calibri Light" w:hAnsi="Calibri Light"/>
                <w:b/>
                <w:sz w:val="16"/>
                <w:szCs w:val="16"/>
                <w:lang w:val="en-US"/>
              </w:rPr>
            </w:pPr>
            <w:r w:rsidRPr="00C43D02">
              <w:rPr>
                <w:rFonts w:ascii="Calibri Light" w:hAnsi="Calibri Light"/>
                <w:b/>
                <w:sz w:val="20"/>
                <w:szCs w:val="16"/>
                <w:lang w:val="en-US"/>
              </w:rPr>
              <w:t>150</w:t>
            </w:r>
          </w:p>
        </w:tc>
        <w:tc>
          <w:tcPr>
            <w:tcW w:w="567" w:type="dxa"/>
          </w:tcPr>
          <w:p w14:paraId="5191CEB0"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61B307E8"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2C43448C"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2BA96C9A"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DB81D33"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3B44EB6B"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5E08430F" w14:textId="77777777" w:rsidR="00445CB7" w:rsidRPr="00C60314" w:rsidRDefault="00445CB7" w:rsidP="004D512A">
            <w:pPr>
              <w:spacing w:after="0" w:line="240" w:lineRule="auto"/>
              <w:rPr>
                <w:rFonts w:ascii="Calibri Light" w:hAnsi="Calibri Light"/>
                <w:sz w:val="16"/>
                <w:szCs w:val="16"/>
                <w:lang w:val="en-US"/>
              </w:rPr>
            </w:pPr>
          </w:p>
        </w:tc>
        <w:tc>
          <w:tcPr>
            <w:tcW w:w="555" w:type="dxa"/>
          </w:tcPr>
          <w:p w14:paraId="7E017275" w14:textId="77777777" w:rsidR="00445CB7" w:rsidRPr="00C60314" w:rsidRDefault="00445CB7" w:rsidP="004D512A">
            <w:pPr>
              <w:spacing w:after="0" w:line="240" w:lineRule="auto"/>
              <w:rPr>
                <w:rFonts w:ascii="Calibri Light" w:hAnsi="Calibri Light"/>
                <w:sz w:val="16"/>
                <w:szCs w:val="16"/>
                <w:lang w:val="en-US"/>
              </w:rPr>
            </w:pPr>
          </w:p>
        </w:tc>
        <w:tc>
          <w:tcPr>
            <w:tcW w:w="627" w:type="dxa"/>
            <w:gridSpan w:val="5"/>
          </w:tcPr>
          <w:p w14:paraId="1890F4CF" w14:textId="77777777" w:rsidR="00445CB7" w:rsidRPr="00C60314" w:rsidRDefault="00445CB7" w:rsidP="004D512A">
            <w:pPr>
              <w:spacing w:after="0" w:line="240" w:lineRule="auto"/>
              <w:rPr>
                <w:rFonts w:ascii="Calibri Light" w:hAnsi="Calibri Light"/>
                <w:sz w:val="16"/>
                <w:szCs w:val="16"/>
                <w:lang w:val="en-US"/>
              </w:rPr>
            </w:pPr>
          </w:p>
        </w:tc>
      </w:tr>
      <w:tr w:rsidR="00445CB7" w:rsidRPr="00C60314" w14:paraId="14046AEE" w14:textId="77777777" w:rsidTr="002F16BF">
        <w:trPr>
          <w:trHeight w:val="546"/>
        </w:trPr>
        <w:tc>
          <w:tcPr>
            <w:tcW w:w="2127" w:type="dxa"/>
            <w:gridSpan w:val="4"/>
          </w:tcPr>
          <w:p w14:paraId="509432CC" w14:textId="77777777" w:rsidR="00445CB7" w:rsidRPr="00C60314" w:rsidRDefault="00445CB7"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(synchronous)</w:t>
            </w:r>
          </w:p>
        </w:tc>
        <w:tc>
          <w:tcPr>
            <w:tcW w:w="538" w:type="dxa"/>
          </w:tcPr>
          <w:p w14:paraId="606D90B4"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66552600"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6B9FBB51"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69E21326"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21059B68"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6F27AF4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607B65F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7902CF33"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7BD3D301"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0852DAC2"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6D9EEEA9"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0536AD5A" w14:textId="77777777" w:rsidR="00445CB7" w:rsidRPr="00C60314" w:rsidRDefault="00445CB7" w:rsidP="004D512A">
            <w:pPr>
              <w:spacing w:after="0" w:line="240" w:lineRule="auto"/>
              <w:rPr>
                <w:rFonts w:ascii="Calibri Light" w:hAnsi="Calibri Light"/>
                <w:sz w:val="16"/>
                <w:szCs w:val="16"/>
                <w:lang w:val="en-US"/>
              </w:rPr>
            </w:pPr>
          </w:p>
        </w:tc>
        <w:tc>
          <w:tcPr>
            <w:tcW w:w="555" w:type="dxa"/>
          </w:tcPr>
          <w:p w14:paraId="1DA51529" w14:textId="77777777" w:rsidR="00445CB7" w:rsidRPr="00C60314" w:rsidRDefault="00445CB7" w:rsidP="004D512A">
            <w:pPr>
              <w:spacing w:after="0" w:line="240" w:lineRule="auto"/>
              <w:rPr>
                <w:rFonts w:ascii="Calibri Light" w:hAnsi="Calibri Light"/>
                <w:sz w:val="16"/>
                <w:szCs w:val="16"/>
                <w:lang w:val="en-US"/>
              </w:rPr>
            </w:pPr>
          </w:p>
        </w:tc>
        <w:tc>
          <w:tcPr>
            <w:tcW w:w="627" w:type="dxa"/>
            <w:gridSpan w:val="5"/>
          </w:tcPr>
          <w:p w14:paraId="612999F6" w14:textId="77777777" w:rsidR="00445CB7" w:rsidRPr="00C60314" w:rsidRDefault="00445CB7" w:rsidP="004D512A">
            <w:pPr>
              <w:spacing w:after="0" w:line="240" w:lineRule="auto"/>
              <w:rPr>
                <w:rFonts w:ascii="Calibri Light" w:hAnsi="Calibri Light"/>
                <w:sz w:val="16"/>
                <w:szCs w:val="16"/>
                <w:lang w:val="en-US"/>
              </w:rPr>
            </w:pPr>
          </w:p>
        </w:tc>
      </w:tr>
      <w:tr w:rsidR="00445CB7" w:rsidRPr="00C60314" w14:paraId="175B86D6" w14:textId="77777777" w:rsidTr="002F16BF">
        <w:trPr>
          <w:trHeight w:val="546"/>
        </w:trPr>
        <w:tc>
          <w:tcPr>
            <w:tcW w:w="2127" w:type="dxa"/>
            <w:gridSpan w:val="4"/>
          </w:tcPr>
          <w:p w14:paraId="0886E9E8" w14:textId="77777777" w:rsidR="00445CB7" w:rsidRPr="00C60314" w:rsidRDefault="00445CB7" w:rsidP="004D512A">
            <w:pPr>
              <w:spacing w:after="0" w:line="240" w:lineRule="auto"/>
              <w:rPr>
                <w:rFonts w:ascii="Calibri Light" w:hAnsi="Calibri Light"/>
                <w:b/>
                <w:lang w:val="en-US"/>
              </w:rPr>
            </w:pPr>
            <w:r>
              <w:rPr>
                <w:rFonts w:ascii="Calibri Light" w:hAnsi="Calibri Light"/>
                <w:b/>
                <w:lang w:val="en-US"/>
              </w:rPr>
              <w:t>Online</w:t>
            </w:r>
            <w:r w:rsidRPr="004D512A">
              <w:rPr>
                <w:rFonts w:ascii="Calibri Light" w:hAnsi="Calibri Light"/>
                <w:b/>
                <w:lang w:val="en-US"/>
              </w:rPr>
              <w:t xml:space="preserve"> learning (</w:t>
            </w:r>
            <w:r>
              <w:rPr>
                <w:rFonts w:ascii="Calibri Light" w:hAnsi="Calibri Light"/>
                <w:b/>
                <w:lang w:val="en-US"/>
              </w:rPr>
              <w:t>a</w:t>
            </w:r>
            <w:r w:rsidRPr="004D512A">
              <w:rPr>
                <w:rFonts w:ascii="Calibri Light" w:hAnsi="Calibri Light"/>
                <w:b/>
                <w:lang w:val="en-US"/>
              </w:rPr>
              <w:t>synchronous)</w:t>
            </w:r>
          </w:p>
        </w:tc>
        <w:tc>
          <w:tcPr>
            <w:tcW w:w="538" w:type="dxa"/>
          </w:tcPr>
          <w:p w14:paraId="3AC81AA9"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29B393C5"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6938C641"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21A95B6"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10EE48C0" w14:textId="77777777" w:rsidR="00445CB7" w:rsidRPr="00C60314" w:rsidRDefault="00445CB7" w:rsidP="004D512A">
            <w:pPr>
              <w:spacing w:after="0" w:line="240" w:lineRule="auto"/>
              <w:rPr>
                <w:rFonts w:ascii="Calibri Light" w:hAnsi="Calibri Light"/>
                <w:sz w:val="16"/>
                <w:szCs w:val="16"/>
                <w:lang w:val="en-US"/>
              </w:rPr>
            </w:pPr>
          </w:p>
        </w:tc>
        <w:tc>
          <w:tcPr>
            <w:tcW w:w="567" w:type="dxa"/>
          </w:tcPr>
          <w:p w14:paraId="2069BB3A"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34072DE"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2A837D7A"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11716819"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46B33217"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3"/>
          </w:tcPr>
          <w:p w14:paraId="6395803C" w14:textId="77777777" w:rsidR="00445CB7" w:rsidRPr="00C60314" w:rsidRDefault="00445CB7" w:rsidP="004D512A">
            <w:pPr>
              <w:spacing w:after="0" w:line="240" w:lineRule="auto"/>
              <w:rPr>
                <w:rFonts w:ascii="Calibri Light" w:hAnsi="Calibri Light"/>
                <w:sz w:val="16"/>
                <w:szCs w:val="16"/>
                <w:lang w:val="en-US"/>
              </w:rPr>
            </w:pPr>
          </w:p>
        </w:tc>
        <w:tc>
          <w:tcPr>
            <w:tcW w:w="567" w:type="dxa"/>
            <w:gridSpan w:val="2"/>
          </w:tcPr>
          <w:p w14:paraId="79655C81" w14:textId="77777777" w:rsidR="00445CB7" w:rsidRPr="00C60314" w:rsidRDefault="00445CB7" w:rsidP="004D512A">
            <w:pPr>
              <w:spacing w:after="0" w:line="240" w:lineRule="auto"/>
              <w:rPr>
                <w:rFonts w:ascii="Calibri Light" w:hAnsi="Calibri Light"/>
                <w:sz w:val="16"/>
                <w:szCs w:val="16"/>
                <w:lang w:val="en-US"/>
              </w:rPr>
            </w:pPr>
          </w:p>
        </w:tc>
        <w:tc>
          <w:tcPr>
            <w:tcW w:w="555" w:type="dxa"/>
          </w:tcPr>
          <w:p w14:paraId="409AB17B" w14:textId="77777777" w:rsidR="00445CB7" w:rsidRPr="00C60314" w:rsidRDefault="00445CB7" w:rsidP="004D512A">
            <w:pPr>
              <w:spacing w:after="0" w:line="240" w:lineRule="auto"/>
              <w:rPr>
                <w:rFonts w:ascii="Calibri Light" w:hAnsi="Calibri Light"/>
                <w:sz w:val="16"/>
                <w:szCs w:val="16"/>
                <w:lang w:val="en-US"/>
              </w:rPr>
            </w:pPr>
          </w:p>
        </w:tc>
        <w:tc>
          <w:tcPr>
            <w:tcW w:w="627" w:type="dxa"/>
            <w:gridSpan w:val="5"/>
          </w:tcPr>
          <w:p w14:paraId="099795D3" w14:textId="77777777" w:rsidR="00445CB7" w:rsidRPr="00C60314" w:rsidRDefault="00445CB7" w:rsidP="004D512A">
            <w:pPr>
              <w:spacing w:after="0" w:line="240" w:lineRule="auto"/>
              <w:rPr>
                <w:rFonts w:ascii="Calibri Light" w:hAnsi="Calibri Light"/>
                <w:sz w:val="16"/>
                <w:szCs w:val="16"/>
                <w:lang w:val="en-US"/>
              </w:rPr>
            </w:pPr>
          </w:p>
        </w:tc>
      </w:tr>
      <w:tr w:rsidR="00445CB7" w:rsidRPr="00EC20B2" w14:paraId="739274E3" w14:textId="77777777" w:rsidTr="002F16BF">
        <w:tc>
          <w:tcPr>
            <w:tcW w:w="10084" w:type="dxa"/>
            <w:gridSpan w:val="32"/>
          </w:tcPr>
          <w:p w14:paraId="2D5088A6" w14:textId="77777777" w:rsidR="00445CB7" w:rsidRPr="00C60314" w:rsidRDefault="00445CB7" w:rsidP="004D512A">
            <w:pPr>
              <w:spacing w:after="0" w:line="240" w:lineRule="auto"/>
              <w:rPr>
                <w:rFonts w:ascii="Calibri Light" w:hAnsi="Calibri Light"/>
                <w:b/>
                <w:lang w:val="en-US"/>
              </w:rPr>
            </w:pPr>
            <w:r w:rsidRPr="00C60314">
              <w:rPr>
                <w:rFonts w:ascii="Calibri Light" w:hAnsi="Calibri Light"/>
                <w:b/>
                <w:lang w:val="en-US"/>
              </w:rPr>
              <w:t xml:space="preserve">Educational objectives </w:t>
            </w:r>
            <w:r w:rsidRPr="00C60314">
              <w:rPr>
                <w:rFonts w:ascii="Calibri Light" w:hAnsi="Calibri Light"/>
                <w:lang w:val="en-US"/>
              </w:rPr>
              <w:t>(max. 6 items)</w:t>
            </w:r>
          </w:p>
          <w:p w14:paraId="05971808" w14:textId="77777777" w:rsidR="001A2BBD" w:rsidRPr="00481D82" w:rsidRDefault="001A2BBD" w:rsidP="001A2BBD">
            <w:pPr>
              <w:tabs>
                <w:tab w:val="left" w:pos="8746"/>
              </w:tabs>
              <w:spacing w:after="0"/>
              <w:jc w:val="both"/>
              <w:rPr>
                <w:bCs/>
                <w:sz w:val="24"/>
                <w:szCs w:val="24"/>
                <w:lang w:val="en-US"/>
              </w:rPr>
            </w:pPr>
            <w:r w:rsidRPr="00481D82">
              <w:rPr>
                <w:bCs/>
                <w:sz w:val="24"/>
                <w:szCs w:val="24"/>
                <w:lang w:val="en-US"/>
              </w:rPr>
              <w:t xml:space="preserve">G1. </w:t>
            </w:r>
            <w:r w:rsidRPr="00481D82">
              <w:rPr>
                <w:rStyle w:val="hps"/>
                <w:sz w:val="24"/>
                <w:szCs w:val="24"/>
                <w:lang w:val="en-US"/>
              </w:rPr>
              <w:t>To familiarize students</w:t>
            </w:r>
            <w:r w:rsidRPr="00481D82">
              <w:rPr>
                <w:sz w:val="24"/>
                <w:szCs w:val="24"/>
                <w:lang w:val="en-US"/>
              </w:rPr>
              <w:t xml:space="preserve"> </w:t>
            </w:r>
            <w:r w:rsidRPr="00481D82">
              <w:rPr>
                <w:rStyle w:val="hps"/>
                <w:sz w:val="24"/>
                <w:szCs w:val="24"/>
                <w:lang w:val="en-US"/>
              </w:rPr>
              <w:t>with the basic</w:t>
            </w:r>
            <w:r w:rsidRPr="00481D82">
              <w:rPr>
                <w:sz w:val="24"/>
                <w:szCs w:val="24"/>
                <w:lang w:val="en-US"/>
              </w:rPr>
              <w:t xml:space="preserve"> </w:t>
            </w:r>
            <w:r w:rsidRPr="00481D82">
              <w:rPr>
                <w:rStyle w:val="hps"/>
                <w:sz w:val="24"/>
                <w:szCs w:val="24"/>
                <w:lang w:val="en-US"/>
              </w:rPr>
              <w:t>and specialized</w:t>
            </w:r>
            <w:r w:rsidRPr="00481D82">
              <w:rPr>
                <w:sz w:val="24"/>
                <w:szCs w:val="24"/>
                <w:lang w:val="en-US"/>
              </w:rPr>
              <w:t xml:space="preserve"> </w:t>
            </w:r>
            <w:r w:rsidRPr="00481D82">
              <w:rPr>
                <w:rStyle w:val="hps"/>
                <w:sz w:val="24"/>
                <w:szCs w:val="24"/>
                <w:lang w:val="en-US"/>
              </w:rPr>
              <w:t>knowledge</w:t>
            </w:r>
            <w:r w:rsidRPr="00481D82">
              <w:rPr>
                <w:sz w:val="24"/>
                <w:szCs w:val="24"/>
                <w:lang w:val="en-US"/>
              </w:rPr>
              <w:t xml:space="preserve"> </w:t>
            </w:r>
            <w:r w:rsidRPr="00481D82">
              <w:rPr>
                <w:rStyle w:val="hps"/>
                <w:sz w:val="24"/>
                <w:szCs w:val="24"/>
                <w:lang w:val="en-US"/>
              </w:rPr>
              <w:t>in the diagnosis</w:t>
            </w:r>
            <w:r w:rsidRPr="00481D82">
              <w:rPr>
                <w:sz w:val="24"/>
                <w:szCs w:val="24"/>
                <w:lang w:val="en-US"/>
              </w:rPr>
              <w:t xml:space="preserve"> </w:t>
            </w:r>
            <w:r w:rsidRPr="00481D82">
              <w:rPr>
                <w:rStyle w:val="hps"/>
                <w:sz w:val="24"/>
                <w:szCs w:val="24"/>
                <w:lang w:val="en-US"/>
              </w:rPr>
              <w:t>and treatment of</w:t>
            </w:r>
            <w:r w:rsidRPr="00481D82">
              <w:rPr>
                <w:sz w:val="24"/>
                <w:szCs w:val="24"/>
                <w:lang w:val="en-US"/>
              </w:rPr>
              <w:t xml:space="preserve"> </w:t>
            </w:r>
            <w:r w:rsidRPr="00481D82">
              <w:rPr>
                <w:rStyle w:val="hps"/>
                <w:sz w:val="24"/>
                <w:szCs w:val="24"/>
                <w:lang w:val="en-US"/>
              </w:rPr>
              <w:t>oral cavity diseases</w:t>
            </w:r>
            <w:r w:rsidRPr="00481D82">
              <w:rPr>
                <w:sz w:val="24"/>
                <w:szCs w:val="24"/>
                <w:lang w:val="en-US"/>
              </w:rPr>
              <w:t xml:space="preserve"> </w:t>
            </w:r>
            <w:r w:rsidRPr="00481D82">
              <w:rPr>
                <w:rStyle w:val="hps"/>
                <w:sz w:val="24"/>
                <w:szCs w:val="24"/>
                <w:lang w:val="en-US"/>
              </w:rPr>
              <w:t>in adults.</w:t>
            </w:r>
          </w:p>
          <w:p w14:paraId="1081A893" w14:textId="77777777" w:rsidR="001A2BBD" w:rsidRPr="00481D82" w:rsidRDefault="001A2BBD" w:rsidP="001A2BBD">
            <w:pPr>
              <w:tabs>
                <w:tab w:val="left" w:pos="8746"/>
              </w:tabs>
              <w:spacing w:after="0"/>
              <w:jc w:val="both"/>
              <w:rPr>
                <w:bCs/>
                <w:sz w:val="24"/>
                <w:szCs w:val="24"/>
                <w:lang w:val="en-US"/>
              </w:rPr>
            </w:pPr>
            <w:r w:rsidRPr="00481D82">
              <w:rPr>
                <w:bCs/>
                <w:sz w:val="24"/>
                <w:szCs w:val="24"/>
                <w:lang w:val="en-US"/>
              </w:rPr>
              <w:t>G2.</w:t>
            </w:r>
            <w:r w:rsidRPr="00481D82">
              <w:rPr>
                <w:rStyle w:val="hps"/>
                <w:rFonts w:cs="Arial"/>
                <w:sz w:val="24"/>
                <w:szCs w:val="24"/>
                <w:lang w:val="en-US"/>
              </w:rPr>
              <w:t>Preparing students</w:t>
            </w:r>
            <w:r w:rsidRPr="00481D82">
              <w:rPr>
                <w:rFonts w:cs="Arial"/>
                <w:sz w:val="24"/>
                <w:szCs w:val="24"/>
                <w:lang w:val="en-US"/>
              </w:rPr>
              <w:t xml:space="preserve"> </w:t>
            </w:r>
            <w:r w:rsidRPr="00481D82">
              <w:rPr>
                <w:rStyle w:val="hps"/>
                <w:rFonts w:cs="Arial"/>
                <w:sz w:val="24"/>
                <w:szCs w:val="24"/>
                <w:lang w:val="en-US"/>
              </w:rPr>
              <w:t>to perform individual</w:t>
            </w:r>
            <w:r w:rsidRPr="00481D82">
              <w:rPr>
                <w:rFonts w:cs="Arial"/>
                <w:sz w:val="24"/>
                <w:szCs w:val="24"/>
                <w:lang w:val="en-US"/>
              </w:rPr>
              <w:t xml:space="preserve"> </w:t>
            </w:r>
            <w:r w:rsidRPr="00481D82">
              <w:rPr>
                <w:rStyle w:val="hps"/>
                <w:rFonts w:cs="Arial"/>
                <w:sz w:val="24"/>
                <w:szCs w:val="24"/>
                <w:lang w:val="en-US"/>
              </w:rPr>
              <w:t>caries risk assessment</w:t>
            </w:r>
            <w:r w:rsidRPr="00481D82">
              <w:rPr>
                <w:rFonts w:cs="Arial"/>
                <w:sz w:val="24"/>
                <w:szCs w:val="24"/>
                <w:lang w:val="en-US"/>
              </w:rPr>
              <w:t xml:space="preserve">, establishing the treatment plan and </w:t>
            </w:r>
            <w:r w:rsidRPr="00481D82">
              <w:rPr>
                <w:rStyle w:val="hps"/>
                <w:rFonts w:cs="Arial"/>
                <w:sz w:val="24"/>
                <w:szCs w:val="24"/>
                <w:lang w:val="en-US"/>
              </w:rPr>
              <w:t>recommendations for the patient.</w:t>
            </w:r>
            <w:r w:rsidRPr="00481D82">
              <w:rPr>
                <w:rFonts w:cs="Arial"/>
                <w:sz w:val="24"/>
                <w:szCs w:val="24"/>
                <w:lang w:val="en-US"/>
              </w:rPr>
              <w:t xml:space="preserve"> </w:t>
            </w:r>
          </w:p>
          <w:p w14:paraId="592CD5AF" w14:textId="77777777" w:rsidR="001A2BBD" w:rsidRPr="00481D82" w:rsidRDefault="001A2BBD" w:rsidP="001A2BBD">
            <w:pPr>
              <w:tabs>
                <w:tab w:val="left" w:pos="8746"/>
              </w:tabs>
              <w:spacing w:after="0"/>
              <w:jc w:val="both"/>
              <w:rPr>
                <w:bCs/>
                <w:sz w:val="24"/>
                <w:szCs w:val="24"/>
                <w:lang w:val="en-US"/>
              </w:rPr>
            </w:pPr>
            <w:r w:rsidRPr="00481D82">
              <w:rPr>
                <w:bCs/>
                <w:sz w:val="24"/>
                <w:szCs w:val="24"/>
                <w:lang w:val="en-US"/>
              </w:rPr>
              <w:t xml:space="preserve">G3. </w:t>
            </w:r>
            <w:r w:rsidRPr="00481D82">
              <w:rPr>
                <w:rStyle w:val="hps"/>
                <w:rFonts w:cs="Arial"/>
                <w:sz w:val="24"/>
                <w:szCs w:val="24"/>
                <w:lang w:val="en-US"/>
              </w:rPr>
              <w:t>Preparing students</w:t>
            </w:r>
            <w:r w:rsidRPr="00481D82">
              <w:rPr>
                <w:rFonts w:cs="Arial"/>
                <w:sz w:val="24"/>
                <w:szCs w:val="24"/>
                <w:lang w:val="en-US"/>
              </w:rPr>
              <w:t xml:space="preserve"> </w:t>
            </w:r>
            <w:r w:rsidRPr="00481D82">
              <w:rPr>
                <w:rStyle w:val="hps"/>
                <w:rFonts w:cs="Arial"/>
                <w:sz w:val="24"/>
                <w:szCs w:val="24"/>
                <w:lang w:val="en-US"/>
              </w:rPr>
              <w:t xml:space="preserve">to perform restorative treatment of carious and non-carious  hard dental </w:t>
            </w:r>
            <w:r w:rsidRPr="00481D82">
              <w:rPr>
                <w:rFonts w:cs="Arial"/>
                <w:sz w:val="24"/>
                <w:szCs w:val="24"/>
                <w:lang w:val="en-US"/>
              </w:rPr>
              <w:t xml:space="preserve"> </w:t>
            </w:r>
            <w:r w:rsidRPr="00481D82">
              <w:rPr>
                <w:rStyle w:val="hps"/>
                <w:rFonts w:cs="Arial"/>
                <w:sz w:val="24"/>
                <w:szCs w:val="24"/>
                <w:lang w:val="en-US"/>
              </w:rPr>
              <w:t xml:space="preserve">tissues lesions as well as </w:t>
            </w:r>
            <w:r w:rsidRPr="00481D82">
              <w:rPr>
                <w:rFonts w:cs="Arial"/>
                <w:sz w:val="24"/>
                <w:szCs w:val="24"/>
                <w:lang w:val="en-US"/>
              </w:rPr>
              <w:t xml:space="preserve"> </w:t>
            </w:r>
            <w:r w:rsidRPr="00481D82">
              <w:rPr>
                <w:rStyle w:val="hps"/>
                <w:rFonts w:cs="Arial"/>
                <w:sz w:val="24"/>
                <w:szCs w:val="24"/>
                <w:lang w:val="en-US"/>
              </w:rPr>
              <w:t>endodontic treatment</w:t>
            </w:r>
            <w:r w:rsidRPr="00481D82">
              <w:rPr>
                <w:rFonts w:cs="Arial"/>
                <w:sz w:val="24"/>
                <w:szCs w:val="24"/>
                <w:lang w:val="en-US"/>
              </w:rPr>
              <w:t>.</w:t>
            </w:r>
          </w:p>
          <w:p w14:paraId="280E82F3" w14:textId="77777777" w:rsidR="001A2BBD" w:rsidRPr="00481D82" w:rsidRDefault="001A2BBD" w:rsidP="001A2BBD">
            <w:pPr>
              <w:tabs>
                <w:tab w:val="left" w:pos="8746"/>
              </w:tabs>
              <w:spacing w:after="0"/>
              <w:jc w:val="both"/>
              <w:rPr>
                <w:bCs/>
                <w:sz w:val="24"/>
                <w:szCs w:val="24"/>
                <w:lang w:val="en-US"/>
              </w:rPr>
            </w:pPr>
            <w:r w:rsidRPr="00481D82">
              <w:rPr>
                <w:bCs/>
                <w:sz w:val="24"/>
                <w:szCs w:val="24"/>
                <w:lang w:val="en-US"/>
              </w:rPr>
              <w:t xml:space="preserve">G4. </w:t>
            </w:r>
            <w:r w:rsidRPr="00481D82">
              <w:rPr>
                <w:rStyle w:val="hps"/>
                <w:rFonts w:cs="Arial"/>
                <w:sz w:val="24"/>
                <w:szCs w:val="24"/>
                <w:lang w:val="en-US"/>
              </w:rPr>
              <w:t>Familiarize students with the</w:t>
            </w:r>
            <w:r w:rsidRPr="00481D82">
              <w:rPr>
                <w:rFonts w:cs="Arial"/>
                <w:sz w:val="24"/>
                <w:szCs w:val="24"/>
                <w:lang w:val="en-US"/>
              </w:rPr>
              <w:t xml:space="preserve"> </w:t>
            </w:r>
            <w:r w:rsidRPr="00481D82">
              <w:rPr>
                <w:rStyle w:val="hps"/>
                <w:rFonts w:cs="Arial"/>
                <w:sz w:val="24"/>
                <w:szCs w:val="24"/>
                <w:lang w:val="en-US"/>
              </w:rPr>
              <w:t>dental treatment</w:t>
            </w:r>
            <w:r w:rsidRPr="00481D82">
              <w:rPr>
                <w:rFonts w:cs="Arial"/>
                <w:sz w:val="24"/>
                <w:szCs w:val="24"/>
                <w:lang w:val="en-US"/>
              </w:rPr>
              <w:t xml:space="preserve"> </w:t>
            </w:r>
            <w:r w:rsidRPr="00481D82">
              <w:rPr>
                <w:rStyle w:val="hps"/>
                <w:rFonts w:cs="Arial"/>
                <w:sz w:val="24"/>
                <w:szCs w:val="24"/>
                <w:lang w:val="en-US"/>
              </w:rPr>
              <w:t>implications</w:t>
            </w:r>
            <w:r w:rsidRPr="00481D82">
              <w:rPr>
                <w:rFonts w:cs="Arial"/>
                <w:sz w:val="24"/>
                <w:szCs w:val="24"/>
                <w:lang w:val="en-US"/>
              </w:rPr>
              <w:t xml:space="preserve"> </w:t>
            </w:r>
            <w:r w:rsidRPr="00481D82">
              <w:rPr>
                <w:rStyle w:val="hps"/>
                <w:rFonts w:cs="Arial"/>
                <w:sz w:val="24"/>
                <w:szCs w:val="24"/>
                <w:lang w:val="en-US"/>
              </w:rPr>
              <w:t>in a patient</w:t>
            </w:r>
            <w:r w:rsidRPr="00481D82">
              <w:rPr>
                <w:rFonts w:cs="Arial"/>
                <w:sz w:val="24"/>
                <w:szCs w:val="24"/>
                <w:lang w:val="en-US"/>
              </w:rPr>
              <w:t xml:space="preserve"> with the systemic disease.</w:t>
            </w:r>
          </w:p>
          <w:p w14:paraId="4FC27F17" w14:textId="77777777" w:rsidR="00445CB7" w:rsidRPr="00C60314" w:rsidRDefault="001A2BBD" w:rsidP="001A2BBD">
            <w:pPr>
              <w:spacing w:after="0" w:line="240" w:lineRule="auto"/>
              <w:rPr>
                <w:rFonts w:ascii="Calibri Light" w:hAnsi="Calibri Light"/>
                <w:b/>
                <w:lang w:val="en-US"/>
              </w:rPr>
            </w:pPr>
            <w:r w:rsidRPr="00481D82">
              <w:rPr>
                <w:bCs/>
                <w:sz w:val="24"/>
                <w:szCs w:val="24"/>
                <w:lang w:val="en-US"/>
              </w:rPr>
              <w:t xml:space="preserve">G5. </w:t>
            </w:r>
            <w:r w:rsidRPr="00481D82">
              <w:rPr>
                <w:rStyle w:val="hps"/>
                <w:rFonts w:cs="Arial"/>
                <w:sz w:val="24"/>
                <w:szCs w:val="24"/>
                <w:lang w:val="en-US"/>
              </w:rPr>
              <w:t xml:space="preserve">Preparing students for active participation in </w:t>
            </w:r>
            <w:r w:rsidRPr="00481D82">
              <w:rPr>
                <w:bCs/>
                <w:sz w:val="24"/>
                <w:szCs w:val="24"/>
                <w:lang w:val="en-US"/>
              </w:rPr>
              <w:t>health promotion.</w:t>
            </w:r>
          </w:p>
        </w:tc>
      </w:tr>
      <w:tr w:rsidR="00445CB7" w:rsidRPr="00EC20B2" w14:paraId="5D1B34F8" w14:textId="77777777" w:rsidTr="002F16BF">
        <w:tc>
          <w:tcPr>
            <w:tcW w:w="10084" w:type="dxa"/>
            <w:gridSpan w:val="32"/>
          </w:tcPr>
          <w:p w14:paraId="549B1902" w14:textId="77777777" w:rsidR="00445CB7" w:rsidRPr="00C60314" w:rsidRDefault="00445CB7" w:rsidP="004D512A">
            <w:pPr>
              <w:spacing w:after="0"/>
              <w:jc w:val="center"/>
              <w:rPr>
                <w:rFonts w:ascii="Calibri Light" w:hAnsi="Calibri Light"/>
                <w:b/>
                <w:lang w:val="en-US"/>
              </w:rPr>
            </w:pPr>
            <w:r w:rsidRPr="00C60314">
              <w:rPr>
                <w:rFonts w:ascii="Calibri Light" w:hAnsi="Calibri Light"/>
                <w:b/>
                <w:lang w:val="en-US"/>
              </w:rPr>
              <w:t>Education result matrix for module/course in relation to verification methods of the intended education result and the type of class</w:t>
            </w:r>
          </w:p>
        </w:tc>
      </w:tr>
      <w:tr w:rsidR="00445CB7" w:rsidRPr="00EC20B2" w14:paraId="234DD751" w14:textId="77777777" w:rsidTr="002F16BF">
        <w:trPr>
          <w:gridAfter w:val="1"/>
          <w:wAfter w:w="19" w:type="dxa"/>
        </w:trPr>
        <w:tc>
          <w:tcPr>
            <w:tcW w:w="1531" w:type="dxa"/>
            <w:gridSpan w:val="2"/>
            <w:vAlign w:val="center"/>
          </w:tcPr>
          <w:p w14:paraId="77CC06BA" w14:textId="77777777" w:rsidR="00445CB7" w:rsidRPr="00C60314" w:rsidRDefault="00445CB7"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course education result </w:t>
            </w:r>
          </w:p>
        </w:tc>
        <w:tc>
          <w:tcPr>
            <w:tcW w:w="1389" w:type="dxa"/>
            <w:gridSpan w:val="4"/>
            <w:vAlign w:val="center"/>
          </w:tcPr>
          <w:p w14:paraId="692AF857" w14:textId="77777777" w:rsidR="00445CB7" w:rsidRPr="00C60314" w:rsidRDefault="00445CB7" w:rsidP="004D512A">
            <w:pPr>
              <w:spacing w:after="0"/>
              <w:rPr>
                <w:rFonts w:ascii="Calibri Light" w:hAnsi="Calibri Light"/>
                <w:sz w:val="18"/>
                <w:szCs w:val="18"/>
                <w:lang w:val="en-US"/>
              </w:rPr>
            </w:pPr>
            <w:r w:rsidRPr="00C60314">
              <w:rPr>
                <w:rFonts w:ascii="Calibri Light" w:hAnsi="Calibri Light"/>
                <w:sz w:val="18"/>
                <w:szCs w:val="18"/>
                <w:lang w:val="en-US"/>
              </w:rPr>
              <w:t xml:space="preserve">Number of major education result </w:t>
            </w:r>
          </w:p>
        </w:tc>
        <w:tc>
          <w:tcPr>
            <w:tcW w:w="3449" w:type="dxa"/>
            <w:gridSpan w:val="10"/>
            <w:vAlign w:val="center"/>
          </w:tcPr>
          <w:p w14:paraId="30861BAA" w14:textId="77777777" w:rsidR="00445CB7" w:rsidRPr="00C60314" w:rsidRDefault="00445CB7" w:rsidP="004D512A">
            <w:pPr>
              <w:spacing w:after="0"/>
              <w:rPr>
                <w:rFonts w:ascii="Calibri Light" w:hAnsi="Calibri Light"/>
                <w:sz w:val="18"/>
                <w:szCs w:val="18"/>
                <w:lang w:val="en-US"/>
              </w:rPr>
            </w:pPr>
            <w:r w:rsidRPr="00C60314">
              <w:rPr>
                <w:rFonts w:ascii="Calibri Light" w:hAnsi="Calibri Light"/>
                <w:sz w:val="18"/>
                <w:szCs w:val="18"/>
                <w:lang w:val="en-US"/>
              </w:rPr>
              <w:t>Student who completes the module/course knows/is able to</w:t>
            </w:r>
          </w:p>
          <w:p w14:paraId="23E01E7A" w14:textId="77777777" w:rsidR="00445CB7" w:rsidRPr="00C60314" w:rsidRDefault="00445CB7" w:rsidP="004D512A">
            <w:pPr>
              <w:spacing w:after="0"/>
              <w:rPr>
                <w:rFonts w:ascii="Calibri Light" w:hAnsi="Calibri Light"/>
                <w:sz w:val="18"/>
                <w:szCs w:val="18"/>
                <w:lang w:val="en-US"/>
              </w:rPr>
            </w:pPr>
          </w:p>
        </w:tc>
        <w:tc>
          <w:tcPr>
            <w:tcW w:w="1966" w:type="dxa"/>
            <w:gridSpan w:val="8"/>
            <w:vAlign w:val="center"/>
          </w:tcPr>
          <w:p w14:paraId="67FE005D" w14:textId="77777777" w:rsidR="00445CB7" w:rsidRPr="00C60314" w:rsidRDefault="00445CB7" w:rsidP="004D512A">
            <w:pPr>
              <w:spacing w:after="0"/>
              <w:rPr>
                <w:rFonts w:ascii="Calibri Light" w:hAnsi="Calibri Light"/>
                <w:sz w:val="18"/>
                <w:szCs w:val="18"/>
                <w:lang w:val="en-US"/>
              </w:rPr>
            </w:pPr>
            <w:r w:rsidRPr="00C60314">
              <w:rPr>
                <w:rFonts w:ascii="Calibri Light" w:hAnsi="Calibri Light"/>
                <w:sz w:val="18"/>
                <w:szCs w:val="18"/>
                <w:lang w:val="en-US"/>
              </w:rPr>
              <w:t>Methods of verification of intended education results (forming and summarising)</w:t>
            </w:r>
          </w:p>
        </w:tc>
        <w:tc>
          <w:tcPr>
            <w:tcW w:w="1730" w:type="dxa"/>
            <w:gridSpan w:val="7"/>
            <w:vAlign w:val="center"/>
          </w:tcPr>
          <w:p w14:paraId="1660EC05" w14:textId="77777777" w:rsidR="00445CB7" w:rsidRPr="00C60314" w:rsidRDefault="00445CB7" w:rsidP="004D512A">
            <w:pPr>
              <w:spacing w:after="0"/>
              <w:rPr>
                <w:rFonts w:ascii="Calibri Light" w:hAnsi="Calibri Light"/>
                <w:sz w:val="18"/>
                <w:szCs w:val="18"/>
                <w:lang w:val="en-US"/>
              </w:rPr>
            </w:pPr>
            <w:r w:rsidRPr="00C60314">
              <w:rPr>
                <w:rFonts w:ascii="Calibri Light" w:hAnsi="Calibri Light"/>
                <w:sz w:val="18"/>
                <w:szCs w:val="18"/>
                <w:lang w:val="en-US"/>
              </w:rPr>
              <w:t>Form of didactic class</w:t>
            </w:r>
          </w:p>
          <w:p w14:paraId="1F4B3570" w14:textId="77777777" w:rsidR="00445CB7" w:rsidRPr="00C60314" w:rsidRDefault="00445CB7" w:rsidP="004D512A">
            <w:pPr>
              <w:spacing w:after="0"/>
              <w:rPr>
                <w:rFonts w:ascii="Calibri Light" w:hAnsi="Calibri Light"/>
                <w:i/>
                <w:sz w:val="16"/>
                <w:szCs w:val="16"/>
                <w:lang w:val="en-US"/>
              </w:rPr>
            </w:pPr>
            <w:r w:rsidRPr="00C60314">
              <w:rPr>
                <w:rFonts w:ascii="Calibri Light" w:hAnsi="Calibri Light"/>
                <w:i/>
                <w:sz w:val="16"/>
                <w:szCs w:val="16"/>
                <w:lang w:val="en-US"/>
              </w:rPr>
              <w:t>**enter the abbreviation</w:t>
            </w:r>
          </w:p>
        </w:tc>
      </w:tr>
      <w:tr w:rsidR="00E67261" w:rsidRPr="00C43D02" w14:paraId="6D53F4B2" w14:textId="77777777" w:rsidTr="002F16BF">
        <w:trPr>
          <w:gridAfter w:val="1"/>
          <w:wAfter w:w="19" w:type="dxa"/>
        </w:trPr>
        <w:tc>
          <w:tcPr>
            <w:tcW w:w="1531" w:type="dxa"/>
            <w:gridSpan w:val="2"/>
          </w:tcPr>
          <w:p w14:paraId="7C49F8CB" w14:textId="77777777" w:rsidR="00E67261" w:rsidRPr="00481D82" w:rsidRDefault="00E67261" w:rsidP="00B132DE">
            <w:pPr>
              <w:rPr>
                <w:b/>
                <w:lang w:val="en-US"/>
              </w:rPr>
            </w:pPr>
            <w:r w:rsidRPr="00481D82">
              <w:rPr>
                <w:b/>
                <w:lang w:val="en-US"/>
              </w:rPr>
              <w:t xml:space="preserve"> U01</w:t>
            </w:r>
          </w:p>
          <w:p w14:paraId="3CDA70B1" w14:textId="77777777" w:rsidR="00E67261" w:rsidRPr="00481D82" w:rsidRDefault="00E67261" w:rsidP="00B132DE">
            <w:pPr>
              <w:rPr>
                <w:b/>
                <w:lang w:val="en-US"/>
              </w:rPr>
            </w:pPr>
          </w:p>
        </w:tc>
        <w:tc>
          <w:tcPr>
            <w:tcW w:w="1389" w:type="dxa"/>
            <w:gridSpan w:val="4"/>
          </w:tcPr>
          <w:p w14:paraId="23221456" w14:textId="77777777" w:rsidR="00E67261" w:rsidRPr="00481D82" w:rsidRDefault="00E67261" w:rsidP="00B132DE">
            <w:pPr>
              <w:rPr>
                <w:b/>
                <w:lang w:val="en-US"/>
              </w:rPr>
            </w:pPr>
            <w:r w:rsidRPr="00481D82">
              <w:rPr>
                <w:b/>
                <w:lang w:val="en-US"/>
              </w:rPr>
              <w:t>F.U.1</w:t>
            </w:r>
          </w:p>
        </w:tc>
        <w:tc>
          <w:tcPr>
            <w:tcW w:w="3449" w:type="dxa"/>
            <w:gridSpan w:val="10"/>
            <w:vAlign w:val="center"/>
          </w:tcPr>
          <w:p w14:paraId="6D72FF81" w14:textId="77777777" w:rsidR="00E67261" w:rsidRPr="00481D82" w:rsidRDefault="00E67261" w:rsidP="00B132DE">
            <w:pPr>
              <w:rPr>
                <w:lang w:val="en-US"/>
              </w:rPr>
            </w:pPr>
            <w:r w:rsidRPr="00481D82">
              <w:rPr>
                <w:lang w:val="en-US"/>
              </w:rPr>
              <w:t>To gather medical and dental history from the  patient or his family</w:t>
            </w:r>
          </w:p>
        </w:tc>
        <w:tc>
          <w:tcPr>
            <w:tcW w:w="1966" w:type="dxa"/>
            <w:gridSpan w:val="8"/>
          </w:tcPr>
          <w:p w14:paraId="6FC0F704"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58D137BB" w14:textId="77777777" w:rsidR="00E67261" w:rsidRPr="00481D82" w:rsidRDefault="00E67261" w:rsidP="00B132DE">
            <w:pPr>
              <w:rPr>
                <w:lang w:val="en-US"/>
              </w:rPr>
            </w:pPr>
            <w:r w:rsidRPr="00481D82">
              <w:t>CK</w:t>
            </w:r>
          </w:p>
        </w:tc>
      </w:tr>
      <w:tr w:rsidR="00E67261" w:rsidRPr="00C60314" w14:paraId="3E83F11E" w14:textId="77777777" w:rsidTr="002F16BF">
        <w:trPr>
          <w:gridAfter w:val="1"/>
          <w:wAfter w:w="19" w:type="dxa"/>
        </w:trPr>
        <w:tc>
          <w:tcPr>
            <w:tcW w:w="1531" w:type="dxa"/>
            <w:gridSpan w:val="2"/>
          </w:tcPr>
          <w:p w14:paraId="48DF42DB" w14:textId="77777777" w:rsidR="00E67261" w:rsidRPr="00481D82" w:rsidRDefault="00E67261" w:rsidP="00B132DE">
            <w:pPr>
              <w:rPr>
                <w:b/>
                <w:lang w:val="en-US"/>
              </w:rPr>
            </w:pPr>
            <w:r w:rsidRPr="00481D82">
              <w:rPr>
                <w:b/>
                <w:lang w:val="en-US"/>
              </w:rPr>
              <w:t xml:space="preserve"> U02</w:t>
            </w:r>
          </w:p>
          <w:p w14:paraId="38149E81" w14:textId="77777777" w:rsidR="00E67261" w:rsidRPr="00481D82" w:rsidRDefault="00E67261" w:rsidP="00B132DE">
            <w:pPr>
              <w:rPr>
                <w:b/>
              </w:rPr>
            </w:pPr>
          </w:p>
        </w:tc>
        <w:tc>
          <w:tcPr>
            <w:tcW w:w="1389" w:type="dxa"/>
            <w:gridSpan w:val="4"/>
          </w:tcPr>
          <w:p w14:paraId="0A1197A1" w14:textId="77777777" w:rsidR="00E67261" w:rsidRPr="00481D82" w:rsidRDefault="00E67261" w:rsidP="00B132DE">
            <w:pPr>
              <w:rPr>
                <w:b/>
              </w:rPr>
            </w:pPr>
            <w:r w:rsidRPr="00481D82">
              <w:rPr>
                <w:b/>
                <w:lang w:val="en-US"/>
              </w:rPr>
              <w:t>F.U.2</w:t>
            </w:r>
          </w:p>
        </w:tc>
        <w:tc>
          <w:tcPr>
            <w:tcW w:w="3449" w:type="dxa"/>
            <w:gridSpan w:val="10"/>
            <w:vAlign w:val="center"/>
          </w:tcPr>
          <w:p w14:paraId="5FF2AA04" w14:textId="77777777" w:rsidR="00E67261" w:rsidRPr="00481D82" w:rsidRDefault="00E67261" w:rsidP="00B132DE">
            <w:pPr>
              <w:spacing w:after="0"/>
              <w:rPr>
                <w:lang w:val="en-US"/>
              </w:rPr>
            </w:pPr>
            <w:r w:rsidRPr="00481D82">
              <w:rPr>
                <w:lang w:val="en-US"/>
              </w:rPr>
              <w:t xml:space="preserve">To perform clinical examination and interpret the  data </w:t>
            </w:r>
          </w:p>
        </w:tc>
        <w:tc>
          <w:tcPr>
            <w:tcW w:w="1966" w:type="dxa"/>
            <w:gridSpan w:val="8"/>
          </w:tcPr>
          <w:p w14:paraId="7B7153EF"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45ADFB06" w14:textId="77777777" w:rsidR="00E67261" w:rsidRPr="00481D82" w:rsidRDefault="00E67261" w:rsidP="00B132DE">
            <w:pPr>
              <w:rPr>
                <w:lang w:val="en-US"/>
              </w:rPr>
            </w:pPr>
            <w:r w:rsidRPr="00481D82">
              <w:t>CK</w:t>
            </w:r>
          </w:p>
        </w:tc>
      </w:tr>
      <w:tr w:rsidR="00E67261" w:rsidRPr="00C43D02" w14:paraId="36BC3DAA" w14:textId="77777777" w:rsidTr="002F16BF">
        <w:trPr>
          <w:gridAfter w:val="1"/>
          <w:wAfter w:w="19" w:type="dxa"/>
        </w:trPr>
        <w:tc>
          <w:tcPr>
            <w:tcW w:w="1531" w:type="dxa"/>
            <w:gridSpan w:val="2"/>
          </w:tcPr>
          <w:p w14:paraId="66C5E0DD" w14:textId="77777777" w:rsidR="00E67261" w:rsidRPr="00481D82" w:rsidRDefault="00E67261" w:rsidP="00B132DE">
            <w:pPr>
              <w:rPr>
                <w:b/>
                <w:lang w:val="en-US"/>
              </w:rPr>
            </w:pPr>
            <w:r w:rsidRPr="00481D82">
              <w:rPr>
                <w:b/>
                <w:lang w:val="en-US"/>
              </w:rPr>
              <w:t xml:space="preserve"> U03</w:t>
            </w:r>
          </w:p>
          <w:p w14:paraId="50507DBD" w14:textId="77777777" w:rsidR="00E67261" w:rsidRPr="00481D82" w:rsidRDefault="00E67261" w:rsidP="00B132DE">
            <w:pPr>
              <w:rPr>
                <w:b/>
                <w:lang w:val="en-US"/>
              </w:rPr>
            </w:pPr>
          </w:p>
        </w:tc>
        <w:tc>
          <w:tcPr>
            <w:tcW w:w="1389" w:type="dxa"/>
            <w:gridSpan w:val="4"/>
          </w:tcPr>
          <w:p w14:paraId="3AF49460" w14:textId="77777777" w:rsidR="00E67261" w:rsidRPr="00481D82" w:rsidRDefault="00E67261" w:rsidP="00B132DE">
            <w:pPr>
              <w:rPr>
                <w:b/>
                <w:lang w:val="en-US"/>
              </w:rPr>
            </w:pPr>
            <w:r w:rsidRPr="00481D82">
              <w:rPr>
                <w:b/>
                <w:lang w:val="en-US"/>
              </w:rPr>
              <w:t>F.U.3</w:t>
            </w:r>
          </w:p>
        </w:tc>
        <w:tc>
          <w:tcPr>
            <w:tcW w:w="3449" w:type="dxa"/>
            <w:gridSpan w:val="10"/>
            <w:vAlign w:val="center"/>
          </w:tcPr>
          <w:p w14:paraId="53ED031C" w14:textId="77777777" w:rsidR="00E67261" w:rsidRPr="00481D82" w:rsidRDefault="00E67261" w:rsidP="00B132DE">
            <w:pPr>
              <w:spacing w:after="0"/>
              <w:rPr>
                <w:lang w:val="en-US"/>
              </w:rPr>
            </w:pPr>
            <w:r w:rsidRPr="00481D82">
              <w:rPr>
                <w:lang w:val="en-US"/>
              </w:rPr>
              <w:t>To be able explain the patient`s  ailments to set the optimal method of treatment confirmed by a conscious consent  of a patient and  give the prognosis of the treatment</w:t>
            </w:r>
          </w:p>
        </w:tc>
        <w:tc>
          <w:tcPr>
            <w:tcW w:w="1966" w:type="dxa"/>
            <w:gridSpan w:val="8"/>
          </w:tcPr>
          <w:p w14:paraId="469D3A04"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18C77410" w14:textId="77777777" w:rsidR="00E67261" w:rsidRPr="00481D82" w:rsidRDefault="00E67261" w:rsidP="00B132DE">
            <w:pPr>
              <w:rPr>
                <w:lang w:val="en-US"/>
              </w:rPr>
            </w:pPr>
            <w:r w:rsidRPr="00481D82">
              <w:t>CK</w:t>
            </w:r>
          </w:p>
        </w:tc>
      </w:tr>
      <w:tr w:rsidR="00E67261" w:rsidRPr="00C43D02" w14:paraId="71DDF9C6" w14:textId="77777777" w:rsidTr="002F16BF">
        <w:trPr>
          <w:gridAfter w:val="1"/>
          <w:wAfter w:w="19" w:type="dxa"/>
        </w:trPr>
        <w:tc>
          <w:tcPr>
            <w:tcW w:w="1531" w:type="dxa"/>
            <w:gridSpan w:val="2"/>
          </w:tcPr>
          <w:p w14:paraId="6E9670E8" w14:textId="77777777" w:rsidR="00E67261" w:rsidRPr="00481D82" w:rsidRDefault="00E67261" w:rsidP="00B132DE">
            <w:pPr>
              <w:rPr>
                <w:b/>
                <w:lang w:val="en-US"/>
              </w:rPr>
            </w:pPr>
            <w:r w:rsidRPr="00481D82">
              <w:rPr>
                <w:b/>
                <w:lang w:val="en-US"/>
              </w:rPr>
              <w:t xml:space="preserve"> U04</w:t>
            </w:r>
          </w:p>
          <w:p w14:paraId="1C765F6E" w14:textId="77777777" w:rsidR="00E67261" w:rsidRPr="00481D82" w:rsidRDefault="00E67261" w:rsidP="00B132DE">
            <w:pPr>
              <w:rPr>
                <w:b/>
              </w:rPr>
            </w:pPr>
          </w:p>
        </w:tc>
        <w:tc>
          <w:tcPr>
            <w:tcW w:w="1389" w:type="dxa"/>
            <w:gridSpan w:val="4"/>
          </w:tcPr>
          <w:p w14:paraId="0437CF37" w14:textId="77777777" w:rsidR="00E67261" w:rsidRPr="00481D82" w:rsidRDefault="00E67261" w:rsidP="00B132DE">
            <w:pPr>
              <w:rPr>
                <w:b/>
              </w:rPr>
            </w:pPr>
            <w:r w:rsidRPr="00481D82">
              <w:rPr>
                <w:b/>
                <w:lang w:val="en-US"/>
              </w:rPr>
              <w:t>F.U.7</w:t>
            </w:r>
          </w:p>
        </w:tc>
        <w:tc>
          <w:tcPr>
            <w:tcW w:w="3449" w:type="dxa"/>
            <w:gridSpan w:val="10"/>
            <w:vAlign w:val="center"/>
          </w:tcPr>
          <w:p w14:paraId="6C1512B2" w14:textId="77777777" w:rsidR="00E67261" w:rsidRPr="00481D82" w:rsidRDefault="00E67261" w:rsidP="00B132DE">
            <w:pPr>
              <w:rPr>
                <w:lang w:val="en-US"/>
              </w:rPr>
            </w:pPr>
            <w:r w:rsidRPr="00481D82">
              <w:rPr>
                <w:lang w:val="en-US"/>
              </w:rPr>
              <w:t xml:space="preserve">To be able to set indications and contraindications for the given dental procedure </w:t>
            </w:r>
          </w:p>
        </w:tc>
        <w:tc>
          <w:tcPr>
            <w:tcW w:w="1966" w:type="dxa"/>
            <w:gridSpan w:val="8"/>
          </w:tcPr>
          <w:p w14:paraId="7F7B2CD3"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337385BA" w14:textId="77777777" w:rsidR="00E67261" w:rsidRPr="00481D82" w:rsidRDefault="00E67261" w:rsidP="00B132DE">
            <w:pPr>
              <w:rPr>
                <w:lang w:val="en-US"/>
              </w:rPr>
            </w:pPr>
            <w:r w:rsidRPr="00481D82">
              <w:t>CK</w:t>
            </w:r>
          </w:p>
        </w:tc>
      </w:tr>
      <w:tr w:rsidR="00E67261" w:rsidRPr="00C43D02" w14:paraId="2AE65176" w14:textId="77777777" w:rsidTr="002F16BF">
        <w:trPr>
          <w:gridAfter w:val="1"/>
          <w:wAfter w:w="19" w:type="dxa"/>
        </w:trPr>
        <w:tc>
          <w:tcPr>
            <w:tcW w:w="1531" w:type="dxa"/>
            <w:gridSpan w:val="2"/>
          </w:tcPr>
          <w:p w14:paraId="6BC40C86" w14:textId="77777777" w:rsidR="00E67261" w:rsidRPr="00481D82" w:rsidRDefault="00E67261" w:rsidP="00B132DE">
            <w:pPr>
              <w:rPr>
                <w:b/>
                <w:lang w:val="en-US"/>
              </w:rPr>
            </w:pPr>
            <w:r w:rsidRPr="00481D82">
              <w:rPr>
                <w:b/>
                <w:lang w:val="en-US"/>
              </w:rPr>
              <w:t xml:space="preserve"> U05</w:t>
            </w:r>
          </w:p>
          <w:p w14:paraId="5B216A96" w14:textId="77777777" w:rsidR="00E67261" w:rsidRPr="00481D82" w:rsidRDefault="00E67261" w:rsidP="00B132DE">
            <w:pPr>
              <w:rPr>
                <w:b/>
                <w:lang w:val="en-US"/>
              </w:rPr>
            </w:pPr>
          </w:p>
        </w:tc>
        <w:tc>
          <w:tcPr>
            <w:tcW w:w="1389" w:type="dxa"/>
            <w:gridSpan w:val="4"/>
          </w:tcPr>
          <w:p w14:paraId="2C02EAB7" w14:textId="77777777" w:rsidR="00E67261" w:rsidRPr="00481D82" w:rsidRDefault="00E67261" w:rsidP="00B132DE">
            <w:pPr>
              <w:rPr>
                <w:b/>
                <w:lang w:val="en-US"/>
              </w:rPr>
            </w:pPr>
            <w:r w:rsidRPr="00481D82">
              <w:rPr>
                <w:b/>
                <w:lang w:val="en-US"/>
              </w:rPr>
              <w:t>F.U.8</w:t>
            </w:r>
          </w:p>
        </w:tc>
        <w:tc>
          <w:tcPr>
            <w:tcW w:w="3449" w:type="dxa"/>
            <w:gridSpan w:val="10"/>
            <w:vAlign w:val="center"/>
          </w:tcPr>
          <w:p w14:paraId="06F32961" w14:textId="77777777" w:rsidR="00E67261" w:rsidRPr="00481D82" w:rsidRDefault="00E67261" w:rsidP="00B132DE">
            <w:pPr>
              <w:rPr>
                <w:lang w:val="en-US"/>
              </w:rPr>
            </w:pPr>
            <w:r w:rsidRPr="00481D82">
              <w:rPr>
                <w:lang w:val="en-US"/>
              </w:rPr>
              <w:t xml:space="preserve">To present the  disease  risk assessment and select  the optimal methods  of oral disease prevention </w:t>
            </w:r>
          </w:p>
        </w:tc>
        <w:tc>
          <w:tcPr>
            <w:tcW w:w="1966" w:type="dxa"/>
            <w:gridSpan w:val="8"/>
          </w:tcPr>
          <w:p w14:paraId="398718E0"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0ED20A6B" w14:textId="77777777" w:rsidR="00E67261" w:rsidRPr="00481D82" w:rsidRDefault="00E67261" w:rsidP="00B132DE">
            <w:pPr>
              <w:rPr>
                <w:lang w:val="en-US"/>
              </w:rPr>
            </w:pPr>
            <w:r w:rsidRPr="00481D82">
              <w:t>CK</w:t>
            </w:r>
          </w:p>
        </w:tc>
      </w:tr>
      <w:tr w:rsidR="00E67261" w:rsidRPr="00C43D02" w14:paraId="74EB32EE" w14:textId="77777777" w:rsidTr="002F16BF">
        <w:trPr>
          <w:gridAfter w:val="1"/>
          <w:wAfter w:w="19" w:type="dxa"/>
        </w:trPr>
        <w:tc>
          <w:tcPr>
            <w:tcW w:w="1531" w:type="dxa"/>
            <w:gridSpan w:val="2"/>
          </w:tcPr>
          <w:p w14:paraId="60CFE43F" w14:textId="77777777" w:rsidR="00E67261" w:rsidRPr="00481D82" w:rsidRDefault="00E67261" w:rsidP="00B132DE">
            <w:pPr>
              <w:rPr>
                <w:b/>
                <w:lang w:val="en-US"/>
              </w:rPr>
            </w:pPr>
            <w:r w:rsidRPr="00481D82">
              <w:rPr>
                <w:b/>
                <w:lang w:val="en-US"/>
              </w:rPr>
              <w:t>U06</w:t>
            </w:r>
          </w:p>
          <w:p w14:paraId="22743090" w14:textId="77777777" w:rsidR="00E67261" w:rsidRPr="00481D82" w:rsidRDefault="00E67261" w:rsidP="00B132DE">
            <w:pPr>
              <w:rPr>
                <w:b/>
              </w:rPr>
            </w:pPr>
          </w:p>
        </w:tc>
        <w:tc>
          <w:tcPr>
            <w:tcW w:w="1389" w:type="dxa"/>
            <w:gridSpan w:val="4"/>
          </w:tcPr>
          <w:p w14:paraId="5E77B876" w14:textId="77777777" w:rsidR="00E67261" w:rsidRPr="00481D82" w:rsidRDefault="00E67261" w:rsidP="00B132DE">
            <w:pPr>
              <w:rPr>
                <w:b/>
              </w:rPr>
            </w:pPr>
            <w:r w:rsidRPr="00481D82">
              <w:rPr>
                <w:b/>
                <w:lang w:val="en-US"/>
              </w:rPr>
              <w:t>F.U.18</w:t>
            </w:r>
          </w:p>
        </w:tc>
        <w:tc>
          <w:tcPr>
            <w:tcW w:w="3449" w:type="dxa"/>
            <w:gridSpan w:val="10"/>
            <w:vAlign w:val="center"/>
          </w:tcPr>
          <w:p w14:paraId="31EC70E4" w14:textId="77777777" w:rsidR="00E67261" w:rsidRPr="00481D82" w:rsidRDefault="00E67261" w:rsidP="00B132DE">
            <w:pPr>
              <w:rPr>
                <w:lang w:val="en-US"/>
              </w:rPr>
            </w:pPr>
            <w:r w:rsidRPr="00481D82">
              <w:rPr>
                <w:lang w:val="en-US"/>
              </w:rPr>
              <w:t xml:space="preserve">To perform treatment of dental  caries , pulpal diseases and periapical diseases </w:t>
            </w:r>
          </w:p>
        </w:tc>
        <w:tc>
          <w:tcPr>
            <w:tcW w:w="1966" w:type="dxa"/>
            <w:gridSpan w:val="8"/>
          </w:tcPr>
          <w:p w14:paraId="56B3B57E"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4746745F" w14:textId="77777777" w:rsidR="00E67261" w:rsidRPr="00481D82" w:rsidRDefault="00E67261" w:rsidP="00B132DE">
            <w:pPr>
              <w:rPr>
                <w:lang w:val="en-US"/>
              </w:rPr>
            </w:pPr>
            <w:r w:rsidRPr="00481D82">
              <w:t>CK</w:t>
            </w:r>
          </w:p>
        </w:tc>
      </w:tr>
      <w:tr w:rsidR="00E67261" w:rsidRPr="00C43D02" w14:paraId="58CA91A4" w14:textId="77777777" w:rsidTr="002F16BF">
        <w:trPr>
          <w:gridAfter w:val="1"/>
          <w:wAfter w:w="19" w:type="dxa"/>
        </w:trPr>
        <w:tc>
          <w:tcPr>
            <w:tcW w:w="1531" w:type="dxa"/>
            <w:gridSpan w:val="2"/>
          </w:tcPr>
          <w:p w14:paraId="7E0DCD2B" w14:textId="77777777" w:rsidR="00E67261" w:rsidRPr="00481D82" w:rsidRDefault="00E67261" w:rsidP="00B132DE">
            <w:pPr>
              <w:rPr>
                <w:b/>
                <w:lang w:val="en-US"/>
              </w:rPr>
            </w:pPr>
            <w:r w:rsidRPr="00481D82">
              <w:rPr>
                <w:b/>
                <w:lang w:val="en-US"/>
              </w:rPr>
              <w:t xml:space="preserve"> U07</w:t>
            </w:r>
          </w:p>
          <w:p w14:paraId="7284DC6F" w14:textId="77777777" w:rsidR="00E67261" w:rsidRPr="00481D82" w:rsidRDefault="00E67261" w:rsidP="00B132DE">
            <w:pPr>
              <w:rPr>
                <w:b/>
              </w:rPr>
            </w:pPr>
          </w:p>
        </w:tc>
        <w:tc>
          <w:tcPr>
            <w:tcW w:w="1389" w:type="dxa"/>
            <w:gridSpan w:val="4"/>
          </w:tcPr>
          <w:p w14:paraId="6E098B3A" w14:textId="77777777" w:rsidR="00E67261" w:rsidRPr="00481D82" w:rsidRDefault="00E67261" w:rsidP="00B132DE">
            <w:pPr>
              <w:rPr>
                <w:b/>
              </w:rPr>
            </w:pPr>
            <w:r w:rsidRPr="00481D82">
              <w:rPr>
                <w:b/>
                <w:lang w:val="en-US"/>
              </w:rPr>
              <w:t>F.U.13</w:t>
            </w:r>
          </w:p>
        </w:tc>
        <w:tc>
          <w:tcPr>
            <w:tcW w:w="3449" w:type="dxa"/>
            <w:gridSpan w:val="10"/>
            <w:vAlign w:val="center"/>
          </w:tcPr>
          <w:p w14:paraId="7F2F287A" w14:textId="77777777" w:rsidR="00E67261" w:rsidRPr="00481D82" w:rsidRDefault="00E67261" w:rsidP="00B132DE">
            <w:pPr>
              <w:spacing w:after="0"/>
              <w:rPr>
                <w:lang w:val="en-US"/>
              </w:rPr>
            </w:pPr>
            <w:r w:rsidRPr="00481D82">
              <w:rPr>
                <w:lang w:val="en-US"/>
              </w:rPr>
              <w:t xml:space="preserve">To use  and perform the current documentation of the patient, referral for investigations or specialist for medical and dental treatment </w:t>
            </w:r>
          </w:p>
        </w:tc>
        <w:tc>
          <w:tcPr>
            <w:tcW w:w="1966" w:type="dxa"/>
            <w:gridSpan w:val="8"/>
          </w:tcPr>
          <w:p w14:paraId="4F30CCA0" w14:textId="77777777" w:rsidR="00E67261" w:rsidRPr="00481D82" w:rsidRDefault="00E67261" w:rsidP="00B132DE">
            <w:pPr>
              <w:rPr>
                <w:lang w:val="en-US"/>
              </w:rPr>
            </w:pPr>
            <w:r w:rsidRPr="00481D82">
              <w:rPr>
                <w:lang w:val="en-US"/>
              </w:rPr>
              <w:t>Clinical assessment observation (F)</w:t>
            </w:r>
          </w:p>
        </w:tc>
        <w:tc>
          <w:tcPr>
            <w:tcW w:w="1730" w:type="dxa"/>
            <w:gridSpan w:val="7"/>
          </w:tcPr>
          <w:p w14:paraId="1E26FD27" w14:textId="77777777" w:rsidR="00E67261" w:rsidRPr="00481D82" w:rsidRDefault="00E67261" w:rsidP="00B132DE">
            <w:pPr>
              <w:rPr>
                <w:lang w:val="en-US"/>
              </w:rPr>
            </w:pPr>
            <w:r w:rsidRPr="00481D82">
              <w:t>CK</w:t>
            </w:r>
          </w:p>
        </w:tc>
      </w:tr>
      <w:tr w:rsidR="00E67261" w:rsidRPr="00C43D02" w14:paraId="4BA47ECB" w14:textId="77777777" w:rsidTr="002F16BF">
        <w:trPr>
          <w:gridAfter w:val="1"/>
          <w:wAfter w:w="19" w:type="dxa"/>
        </w:trPr>
        <w:tc>
          <w:tcPr>
            <w:tcW w:w="1531" w:type="dxa"/>
            <w:gridSpan w:val="2"/>
          </w:tcPr>
          <w:p w14:paraId="6E421D90" w14:textId="77777777" w:rsidR="00E67261" w:rsidRPr="00481D82" w:rsidRDefault="00E67261" w:rsidP="00B132DE">
            <w:pPr>
              <w:rPr>
                <w:b/>
              </w:rPr>
            </w:pPr>
            <w:r w:rsidRPr="00481D82">
              <w:rPr>
                <w:b/>
              </w:rPr>
              <w:t>K01</w:t>
            </w:r>
          </w:p>
        </w:tc>
        <w:tc>
          <w:tcPr>
            <w:tcW w:w="1389" w:type="dxa"/>
            <w:gridSpan w:val="4"/>
          </w:tcPr>
          <w:p w14:paraId="7975071C" w14:textId="77777777" w:rsidR="00E67261" w:rsidRPr="00481D82" w:rsidRDefault="00E67261" w:rsidP="00B132DE">
            <w:pPr>
              <w:rPr>
                <w:b/>
              </w:rPr>
            </w:pPr>
            <w:r w:rsidRPr="00481D82">
              <w:rPr>
                <w:b/>
              </w:rPr>
              <w:t>K01</w:t>
            </w:r>
          </w:p>
        </w:tc>
        <w:tc>
          <w:tcPr>
            <w:tcW w:w="3449" w:type="dxa"/>
            <w:gridSpan w:val="10"/>
            <w:vAlign w:val="center"/>
          </w:tcPr>
          <w:p w14:paraId="199EA94C" w14:textId="77777777" w:rsidR="00E67261" w:rsidRPr="00481D82" w:rsidRDefault="00E67261" w:rsidP="00B132DE">
            <w:pPr>
              <w:spacing w:after="0" w:line="240" w:lineRule="auto"/>
              <w:rPr>
                <w:lang w:val="en-US"/>
              </w:rPr>
            </w:pPr>
            <w:r w:rsidRPr="00481D82">
              <w:rPr>
                <w:lang w:val="en-US"/>
              </w:rPr>
              <w:t xml:space="preserve">To cooperate  in the group of professionals, in the environment multicultural and multinational </w:t>
            </w:r>
          </w:p>
        </w:tc>
        <w:tc>
          <w:tcPr>
            <w:tcW w:w="1966" w:type="dxa"/>
            <w:gridSpan w:val="8"/>
          </w:tcPr>
          <w:p w14:paraId="76D18047" w14:textId="77777777" w:rsidR="00E67261" w:rsidRPr="00481D82" w:rsidRDefault="00E67261" w:rsidP="00B132DE">
            <w:pPr>
              <w:spacing w:after="0" w:line="240" w:lineRule="auto"/>
              <w:rPr>
                <w:u w:val="single"/>
                <w:lang w:val="en-US"/>
              </w:rPr>
            </w:pPr>
            <w:r w:rsidRPr="00481D82">
              <w:rPr>
                <w:u w:val="single"/>
                <w:lang w:val="en-US"/>
              </w:rPr>
              <w:t>Summarizing methods:</w:t>
            </w:r>
          </w:p>
          <w:p w14:paraId="5E33226C" w14:textId="77777777" w:rsidR="00E67261" w:rsidRPr="00481D82" w:rsidRDefault="00E67261" w:rsidP="00B132DE">
            <w:pPr>
              <w:spacing w:after="0" w:line="240" w:lineRule="auto"/>
              <w:rPr>
                <w:lang w:val="en-US"/>
              </w:rPr>
            </w:pPr>
            <w:r w:rsidRPr="00481D82">
              <w:rPr>
                <w:lang w:val="en-US"/>
              </w:rPr>
              <w:t>- constant evaluation by teacher (surveying)</w:t>
            </w:r>
          </w:p>
          <w:p w14:paraId="6ABC622C" w14:textId="77777777" w:rsidR="00E67261" w:rsidRPr="00481D82" w:rsidRDefault="00E67261" w:rsidP="00B132DE">
            <w:pPr>
              <w:spacing w:after="0" w:line="240" w:lineRule="auto"/>
              <w:rPr>
                <w:u w:val="single"/>
                <w:lang w:val="en-US"/>
              </w:rPr>
            </w:pPr>
            <w:r w:rsidRPr="00481D82">
              <w:rPr>
                <w:u w:val="single"/>
                <w:lang w:val="en-US"/>
              </w:rPr>
              <w:t>Shaping methods:</w:t>
            </w:r>
          </w:p>
          <w:p w14:paraId="580F2320" w14:textId="77777777" w:rsidR="00E67261" w:rsidRPr="00481D82" w:rsidRDefault="00E67261" w:rsidP="00B132DE">
            <w:pPr>
              <w:spacing w:after="0" w:line="240" w:lineRule="auto"/>
              <w:rPr>
                <w:lang w:val="en-US"/>
              </w:rPr>
            </w:pPr>
            <w:r w:rsidRPr="00481D82">
              <w:rPr>
                <w:lang w:val="en-US"/>
              </w:rPr>
              <w:t>- observation of student’s work</w:t>
            </w:r>
          </w:p>
          <w:p w14:paraId="57C3671A" w14:textId="77777777" w:rsidR="00E67261" w:rsidRPr="00481D82" w:rsidRDefault="00E67261" w:rsidP="00B132DE">
            <w:pPr>
              <w:spacing w:after="0" w:line="240" w:lineRule="auto"/>
              <w:rPr>
                <w:lang w:val="en-US"/>
              </w:rPr>
            </w:pPr>
            <w:r w:rsidRPr="00481D82">
              <w:rPr>
                <w:lang w:val="en-US"/>
              </w:rPr>
              <w:t>- discussion during classes</w:t>
            </w:r>
          </w:p>
          <w:p w14:paraId="7E574089" w14:textId="77777777" w:rsidR="00E67261" w:rsidRPr="00481D82" w:rsidRDefault="00E67261" w:rsidP="00B132DE">
            <w:pPr>
              <w:spacing w:after="0" w:line="240" w:lineRule="auto"/>
              <w:rPr>
                <w:lang w:val="en-US"/>
              </w:rPr>
            </w:pPr>
            <w:r w:rsidRPr="00481D82">
              <w:rPr>
                <w:lang w:val="en-US"/>
              </w:rPr>
              <w:t>- opinions of colleagues</w:t>
            </w:r>
          </w:p>
        </w:tc>
        <w:tc>
          <w:tcPr>
            <w:tcW w:w="1730" w:type="dxa"/>
            <w:gridSpan w:val="7"/>
          </w:tcPr>
          <w:p w14:paraId="7453BDC7" w14:textId="77777777" w:rsidR="00E67261" w:rsidRPr="00481D82" w:rsidRDefault="00E67261" w:rsidP="00B132DE">
            <w:r w:rsidRPr="00481D82">
              <w:t>CK</w:t>
            </w:r>
          </w:p>
        </w:tc>
      </w:tr>
      <w:tr w:rsidR="00E67261" w:rsidRPr="00C43D02" w14:paraId="4DA7D5E9" w14:textId="77777777" w:rsidTr="002F16BF">
        <w:trPr>
          <w:gridAfter w:val="1"/>
          <w:wAfter w:w="19" w:type="dxa"/>
        </w:trPr>
        <w:tc>
          <w:tcPr>
            <w:tcW w:w="1531" w:type="dxa"/>
            <w:gridSpan w:val="2"/>
          </w:tcPr>
          <w:p w14:paraId="00A10333" w14:textId="77777777" w:rsidR="00E67261" w:rsidRPr="00481D82" w:rsidRDefault="00E67261" w:rsidP="00B132DE">
            <w:pPr>
              <w:rPr>
                <w:b/>
              </w:rPr>
            </w:pPr>
            <w:r w:rsidRPr="00481D82">
              <w:rPr>
                <w:b/>
              </w:rPr>
              <w:t>K02</w:t>
            </w:r>
          </w:p>
        </w:tc>
        <w:tc>
          <w:tcPr>
            <w:tcW w:w="1389" w:type="dxa"/>
            <w:gridSpan w:val="4"/>
          </w:tcPr>
          <w:p w14:paraId="3C0459A6" w14:textId="77777777" w:rsidR="00E67261" w:rsidRPr="00481D82" w:rsidRDefault="00E67261" w:rsidP="00B132DE">
            <w:pPr>
              <w:rPr>
                <w:b/>
              </w:rPr>
            </w:pPr>
            <w:r w:rsidRPr="00481D82">
              <w:rPr>
                <w:b/>
              </w:rPr>
              <w:t>K02</w:t>
            </w:r>
          </w:p>
        </w:tc>
        <w:tc>
          <w:tcPr>
            <w:tcW w:w="3449" w:type="dxa"/>
            <w:gridSpan w:val="10"/>
            <w:vAlign w:val="center"/>
          </w:tcPr>
          <w:p w14:paraId="0DF00FE6" w14:textId="77777777" w:rsidR="00E67261" w:rsidRPr="00481D82" w:rsidRDefault="00E67261" w:rsidP="00B132DE">
            <w:pPr>
              <w:spacing w:after="0"/>
              <w:rPr>
                <w:lang w:val="en-US"/>
              </w:rPr>
            </w:pPr>
            <w:r w:rsidRPr="00481D82">
              <w:rPr>
                <w:lang w:val="en-US"/>
              </w:rPr>
              <w:t xml:space="preserve">To be able to creates rules of the professional comradeship and the cooperation with representatives of other health  care professionals  </w:t>
            </w:r>
          </w:p>
        </w:tc>
        <w:tc>
          <w:tcPr>
            <w:tcW w:w="1966" w:type="dxa"/>
            <w:gridSpan w:val="8"/>
          </w:tcPr>
          <w:p w14:paraId="4D9E9A49" w14:textId="77777777" w:rsidR="00E67261" w:rsidRPr="00481D82" w:rsidRDefault="00E67261" w:rsidP="00B132DE">
            <w:pPr>
              <w:spacing w:after="0" w:line="240" w:lineRule="auto"/>
              <w:rPr>
                <w:u w:val="single"/>
                <w:lang w:val="en-US"/>
              </w:rPr>
            </w:pPr>
            <w:r w:rsidRPr="00481D82">
              <w:rPr>
                <w:u w:val="single"/>
                <w:lang w:val="en-US"/>
              </w:rPr>
              <w:t>Summarizing methods:</w:t>
            </w:r>
          </w:p>
          <w:p w14:paraId="5891B10B" w14:textId="77777777" w:rsidR="00E67261" w:rsidRPr="00481D82" w:rsidRDefault="00E67261" w:rsidP="00B132DE">
            <w:pPr>
              <w:spacing w:after="0" w:line="240" w:lineRule="auto"/>
              <w:rPr>
                <w:lang w:val="en-US"/>
              </w:rPr>
            </w:pPr>
            <w:r w:rsidRPr="00481D82">
              <w:rPr>
                <w:lang w:val="en-US"/>
              </w:rPr>
              <w:t>- constant evaluation by teacher (surveying)</w:t>
            </w:r>
          </w:p>
          <w:p w14:paraId="6841DA9F" w14:textId="77777777" w:rsidR="00E67261" w:rsidRPr="00481D82" w:rsidRDefault="00E67261" w:rsidP="00B132DE">
            <w:pPr>
              <w:spacing w:after="0" w:line="240" w:lineRule="auto"/>
              <w:rPr>
                <w:u w:val="single"/>
                <w:lang w:val="en-US"/>
              </w:rPr>
            </w:pPr>
            <w:r w:rsidRPr="00481D82">
              <w:rPr>
                <w:u w:val="single"/>
                <w:lang w:val="en-US"/>
              </w:rPr>
              <w:t>Shaping methods:</w:t>
            </w:r>
          </w:p>
          <w:p w14:paraId="416CE79E" w14:textId="77777777" w:rsidR="00E67261" w:rsidRPr="00481D82" w:rsidRDefault="00E67261" w:rsidP="00B132DE">
            <w:pPr>
              <w:spacing w:after="0" w:line="240" w:lineRule="auto"/>
              <w:rPr>
                <w:lang w:val="en-US"/>
              </w:rPr>
            </w:pPr>
            <w:r w:rsidRPr="00481D82">
              <w:rPr>
                <w:lang w:val="en-US"/>
              </w:rPr>
              <w:t>- observation of student’s work</w:t>
            </w:r>
          </w:p>
          <w:p w14:paraId="09FE7AC8" w14:textId="77777777" w:rsidR="00E67261" w:rsidRPr="00481D82" w:rsidRDefault="00E67261" w:rsidP="00B132DE">
            <w:pPr>
              <w:spacing w:after="0" w:line="240" w:lineRule="auto"/>
              <w:rPr>
                <w:lang w:val="en-US"/>
              </w:rPr>
            </w:pPr>
            <w:r w:rsidRPr="00481D82">
              <w:rPr>
                <w:lang w:val="en-US"/>
              </w:rPr>
              <w:t>- discussion during classes</w:t>
            </w:r>
          </w:p>
          <w:p w14:paraId="02B91118" w14:textId="77777777" w:rsidR="00E67261" w:rsidRPr="00481D82" w:rsidRDefault="00E67261" w:rsidP="00B132DE">
            <w:pPr>
              <w:spacing w:after="0"/>
              <w:rPr>
                <w:lang w:val="en-US"/>
              </w:rPr>
            </w:pPr>
            <w:r w:rsidRPr="00481D82">
              <w:rPr>
                <w:lang w:val="en-US"/>
              </w:rPr>
              <w:t>- opinions of colleagues</w:t>
            </w:r>
          </w:p>
        </w:tc>
        <w:tc>
          <w:tcPr>
            <w:tcW w:w="1730" w:type="dxa"/>
            <w:gridSpan w:val="7"/>
          </w:tcPr>
          <w:p w14:paraId="10D16F4F" w14:textId="77777777" w:rsidR="00E67261" w:rsidRPr="00481D82" w:rsidRDefault="00E67261" w:rsidP="00B132DE">
            <w:r w:rsidRPr="00481D82">
              <w:t>CK</w:t>
            </w:r>
          </w:p>
        </w:tc>
      </w:tr>
      <w:tr w:rsidR="00E67261" w:rsidRPr="00C43D02" w14:paraId="288568DC" w14:textId="77777777" w:rsidTr="002F16BF">
        <w:trPr>
          <w:gridAfter w:val="1"/>
          <w:wAfter w:w="19" w:type="dxa"/>
        </w:trPr>
        <w:tc>
          <w:tcPr>
            <w:tcW w:w="1531" w:type="dxa"/>
            <w:gridSpan w:val="2"/>
          </w:tcPr>
          <w:p w14:paraId="3AC61C91" w14:textId="77777777" w:rsidR="00E67261" w:rsidRPr="00481D82" w:rsidRDefault="00E67261" w:rsidP="00B132DE">
            <w:pPr>
              <w:rPr>
                <w:b/>
              </w:rPr>
            </w:pPr>
            <w:r w:rsidRPr="00481D82">
              <w:rPr>
                <w:b/>
              </w:rPr>
              <w:t>K03</w:t>
            </w:r>
          </w:p>
        </w:tc>
        <w:tc>
          <w:tcPr>
            <w:tcW w:w="1389" w:type="dxa"/>
            <w:gridSpan w:val="4"/>
          </w:tcPr>
          <w:p w14:paraId="5D42C71B" w14:textId="77777777" w:rsidR="00E67261" w:rsidRPr="00481D82" w:rsidRDefault="00E67261" w:rsidP="00B132DE">
            <w:pPr>
              <w:rPr>
                <w:b/>
              </w:rPr>
            </w:pPr>
            <w:r w:rsidRPr="00481D82">
              <w:rPr>
                <w:b/>
              </w:rPr>
              <w:t>K03</w:t>
            </w:r>
          </w:p>
        </w:tc>
        <w:tc>
          <w:tcPr>
            <w:tcW w:w="3449" w:type="dxa"/>
            <w:gridSpan w:val="10"/>
            <w:vAlign w:val="center"/>
          </w:tcPr>
          <w:p w14:paraId="65DD4E3E" w14:textId="77777777" w:rsidR="00E67261" w:rsidRPr="00481D82" w:rsidRDefault="00E67261" w:rsidP="00B132DE">
            <w:pPr>
              <w:spacing w:after="0"/>
              <w:rPr>
                <w:lang w:val="en-US"/>
              </w:rPr>
            </w:pPr>
            <w:r w:rsidRPr="00481D82">
              <w:rPr>
                <w:lang w:val="en-US"/>
              </w:rPr>
              <w:t>To be active in oral health promotion</w:t>
            </w:r>
          </w:p>
        </w:tc>
        <w:tc>
          <w:tcPr>
            <w:tcW w:w="1966" w:type="dxa"/>
            <w:gridSpan w:val="8"/>
          </w:tcPr>
          <w:p w14:paraId="760F8EE4" w14:textId="77777777" w:rsidR="00E67261" w:rsidRPr="00481D82" w:rsidRDefault="00E67261" w:rsidP="00B132DE">
            <w:pPr>
              <w:spacing w:after="0" w:line="240" w:lineRule="auto"/>
              <w:rPr>
                <w:u w:val="single"/>
                <w:lang w:val="en-US"/>
              </w:rPr>
            </w:pPr>
            <w:r w:rsidRPr="00481D82">
              <w:rPr>
                <w:u w:val="single"/>
                <w:lang w:val="en-US"/>
              </w:rPr>
              <w:t>Summarizing methods:</w:t>
            </w:r>
          </w:p>
          <w:p w14:paraId="4DE9B005" w14:textId="77777777" w:rsidR="00E67261" w:rsidRPr="00481D82" w:rsidRDefault="00E67261" w:rsidP="00B132DE">
            <w:pPr>
              <w:spacing w:after="0" w:line="240" w:lineRule="auto"/>
              <w:rPr>
                <w:lang w:val="en-US"/>
              </w:rPr>
            </w:pPr>
            <w:r w:rsidRPr="00481D82">
              <w:rPr>
                <w:lang w:val="en-US"/>
              </w:rPr>
              <w:t>- constant evaluation by teacher (surveying)</w:t>
            </w:r>
          </w:p>
          <w:p w14:paraId="19129EF0" w14:textId="77777777" w:rsidR="00E67261" w:rsidRPr="00481D82" w:rsidRDefault="00E67261" w:rsidP="00B132DE">
            <w:pPr>
              <w:spacing w:after="0" w:line="240" w:lineRule="auto"/>
              <w:rPr>
                <w:u w:val="single"/>
                <w:lang w:val="en-US"/>
              </w:rPr>
            </w:pPr>
            <w:r w:rsidRPr="00481D82">
              <w:rPr>
                <w:u w:val="single"/>
                <w:lang w:val="en-US"/>
              </w:rPr>
              <w:t>Shaping methods:</w:t>
            </w:r>
          </w:p>
          <w:p w14:paraId="7A681EF9" w14:textId="77777777" w:rsidR="00E67261" w:rsidRPr="00481D82" w:rsidRDefault="00E67261" w:rsidP="00B132DE">
            <w:pPr>
              <w:spacing w:after="0" w:line="240" w:lineRule="auto"/>
              <w:rPr>
                <w:lang w:val="en-US"/>
              </w:rPr>
            </w:pPr>
            <w:r w:rsidRPr="00481D82">
              <w:rPr>
                <w:lang w:val="en-US"/>
              </w:rPr>
              <w:t>- observation of student’s work</w:t>
            </w:r>
          </w:p>
          <w:p w14:paraId="077922BB" w14:textId="77777777" w:rsidR="00E67261" w:rsidRPr="00481D82" w:rsidRDefault="00E67261" w:rsidP="00B132DE">
            <w:pPr>
              <w:spacing w:after="0" w:line="240" w:lineRule="auto"/>
              <w:rPr>
                <w:lang w:val="en-US"/>
              </w:rPr>
            </w:pPr>
            <w:r w:rsidRPr="00481D82">
              <w:rPr>
                <w:lang w:val="en-US"/>
              </w:rPr>
              <w:t>- discussion during classes</w:t>
            </w:r>
          </w:p>
          <w:p w14:paraId="4D36258B" w14:textId="77777777" w:rsidR="00E67261" w:rsidRPr="00481D82" w:rsidRDefault="00E67261" w:rsidP="00B132DE">
            <w:pPr>
              <w:spacing w:after="0"/>
              <w:rPr>
                <w:lang w:val="en-US"/>
              </w:rPr>
            </w:pPr>
            <w:r w:rsidRPr="00481D82">
              <w:rPr>
                <w:lang w:val="en-US"/>
              </w:rPr>
              <w:t>- opinions of colleagues</w:t>
            </w:r>
          </w:p>
        </w:tc>
        <w:tc>
          <w:tcPr>
            <w:tcW w:w="1730" w:type="dxa"/>
            <w:gridSpan w:val="7"/>
          </w:tcPr>
          <w:p w14:paraId="314B1585" w14:textId="77777777" w:rsidR="00E67261" w:rsidRPr="00481D82" w:rsidRDefault="00E67261" w:rsidP="00B132DE">
            <w:r w:rsidRPr="00481D82">
              <w:t>CK</w:t>
            </w:r>
          </w:p>
        </w:tc>
      </w:tr>
      <w:tr w:rsidR="00E67261" w:rsidRPr="00EC20B2" w14:paraId="28F4FDB8" w14:textId="77777777" w:rsidTr="002F16BF">
        <w:tc>
          <w:tcPr>
            <w:tcW w:w="10084" w:type="dxa"/>
            <w:gridSpan w:val="32"/>
          </w:tcPr>
          <w:p w14:paraId="211475B9" w14:textId="77777777" w:rsidR="00E67261" w:rsidRPr="00C60314" w:rsidRDefault="00E67261" w:rsidP="004D512A">
            <w:pPr>
              <w:spacing w:after="0"/>
              <w:jc w:val="both"/>
              <w:rPr>
                <w:rFonts w:ascii="Calibri Light" w:hAnsi="Calibri Light"/>
                <w:sz w:val="18"/>
                <w:szCs w:val="18"/>
                <w:lang w:val="en-US"/>
              </w:rPr>
            </w:pPr>
            <w:r w:rsidRPr="00C60314">
              <w:rPr>
                <w:rFonts w:ascii="Calibri Light" w:hAnsi="Calibri Light"/>
                <w:sz w:val="18"/>
                <w:szCs w:val="18"/>
                <w:lang w:val="en-US"/>
              </w:rPr>
              <w:t xml:space="preserve">** L - lecture; SE - seminar; AC – auditorium classes; MC – major classes (non-clinical); CC – clinical classes; LC – laboratory classes; SCM – specialist classes (magister studies); CSC – classes in simulated conditions; FLC – foreign language course; PCP practical classes with patient; PE – physical education (obligatory); VP – vocational practice; SS – self-study, EL – E-learning . </w:t>
            </w:r>
          </w:p>
        </w:tc>
      </w:tr>
      <w:tr w:rsidR="00E67261" w:rsidRPr="00C60314" w14:paraId="68FB3B4E" w14:textId="77777777" w:rsidTr="002F16BF">
        <w:tc>
          <w:tcPr>
            <w:tcW w:w="10084" w:type="dxa"/>
            <w:gridSpan w:val="32"/>
          </w:tcPr>
          <w:p w14:paraId="59B64892" w14:textId="77777777" w:rsidR="00E67261" w:rsidRPr="00C60314" w:rsidRDefault="00E67261" w:rsidP="004D512A">
            <w:pPr>
              <w:spacing w:after="0"/>
              <w:rPr>
                <w:rFonts w:ascii="Calibri Light" w:hAnsi="Calibri Light"/>
                <w:lang w:val="en-US"/>
              </w:rPr>
            </w:pPr>
          </w:p>
          <w:p w14:paraId="410AE2E1" w14:textId="77777777" w:rsidR="00E67261" w:rsidRPr="00C60314" w:rsidRDefault="00E67261" w:rsidP="004D512A">
            <w:pPr>
              <w:spacing w:after="0"/>
              <w:rPr>
                <w:rFonts w:ascii="Calibri Light" w:hAnsi="Calibri Light"/>
                <w:lang w:val="en-US"/>
              </w:rPr>
            </w:pPr>
            <w:r w:rsidRPr="00C60314">
              <w:rPr>
                <w:rFonts w:ascii="Calibri Light" w:hAnsi="Calibri Light"/>
                <w:lang w:val="en-US"/>
              </w:rPr>
              <w:t>Please mark on scale 1-5 how the above effects place your classes in the following categories: communication of knowledge, skills or forming attitudes:</w:t>
            </w:r>
          </w:p>
          <w:p w14:paraId="59AEA369" w14:textId="77777777" w:rsidR="00E67261" w:rsidRPr="00481D82" w:rsidRDefault="00E67261" w:rsidP="00E67261">
            <w:pPr>
              <w:spacing w:after="0"/>
              <w:rPr>
                <w:rFonts w:ascii="Calibri Light" w:hAnsi="Calibri Light"/>
                <w:lang w:val="en-US"/>
              </w:rPr>
            </w:pPr>
            <w:r w:rsidRPr="00481D82">
              <w:rPr>
                <w:rFonts w:ascii="Calibri Light" w:hAnsi="Calibri Light"/>
                <w:lang w:val="en-US"/>
              </w:rPr>
              <w:t>Knowledge: 5</w:t>
            </w:r>
          </w:p>
          <w:p w14:paraId="1BBFCC89" w14:textId="77777777" w:rsidR="00E67261" w:rsidRPr="00481D82" w:rsidRDefault="00E67261" w:rsidP="00E67261">
            <w:pPr>
              <w:spacing w:after="0"/>
              <w:rPr>
                <w:rFonts w:ascii="Calibri Light" w:hAnsi="Calibri Light"/>
                <w:lang w:val="en-US"/>
              </w:rPr>
            </w:pPr>
            <w:r w:rsidRPr="00481D82">
              <w:rPr>
                <w:rFonts w:ascii="Calibri Light" w:hAnsi="Calibri Light"/>
                <w:lang w:val="en-US"/>
              </w:rPr>
              <w:t>Skills: 5</w:t>
            </w:r>
          </w:p>
          <w:p w14:paraId="281671FF" w14:textId="77777777" w:rsidR="00E67261" w:rsidRDefault="00E67261" w:rsidP="00E67261">
            <w:pPr>
              <w:spacing w:after="0"/>
              <w:rPr>
                <w:rFonts w:ascii="Calibri Light" w:hAnsi="Calibri Light"/>
                <w:lang w:val="en-US"/>
              </w:rPr>
            </w:pPr>
            <w:r w:rsidRPr="00481D82">
              <w:rPr>
                <w:rFonts w:ascii="Calibri Light" w:hAnsi="Calibri Light"/>
                <w:lang w:val="en-US"/>
              </w:rPr>
              <w:t>Social competences: 4</w:t>
            </w:r>
          </w:p>
          <w:p w14:paraId="00200F65" w14:textId="77777777" w:rsidR="00E67261" w:rsidRPr="00C60314" w:rsidRDefault="00E67261" w:rsidP="00E67261">
            <w:pPr>
              <w:spacing w:after="0"/>
              <w:rPr>
                <w:rFonts w:ascii="Calibri Light" w:hAnsi="Calibri Light"/>
                <w:lang w:val="en-US"/>
              </w:rPr>
            </w:pPr>
          </w:p>
        </w:tc>
      </w:tr>
      <w:tr w:rsidR="00E67261" w:rsidRPr="00EC20B2" w14:paraId="05584741" w14:textId="77777777" w:rsidTr="002F16BF">
        <w:tc>
          <w:tcPr>
            <w:tcW w:w="10084" w:type="dxa"/>
            <w:gridSpan w:val="32"/>
          </w:tcPr>
          <w:p w14:paraId="091F0039" w14:textId="77777777" w:rsidR="00E67261" w:rsidRPr="00C60314" w:rsidRDefault="00E67261" w:rsidP="004D512A">
            <w:pPr>
              <w:spacing w:after="0"/>
              <w:rPr>
                <w:rFonts w:ascii="Calibri Light" w:hAnsi="Calibri Light"/>
                <w:lang w:val="en-US"/>
              </w:rPr>
            </w:pPr>
            <w:r w:rsidRPr="00C60314">
              <w:rPr>
                <w:rFonts w:ascii="Calibri Light" w:hAnsi="Calibri Light" w:cs="Times"/>
                <w:b/>
                <w:bCs/>
                <w:lang w:val="en-US"/>
              </w:rPr>
              <w:t>Student's amount of work (balance of ECTS points)</w:t>
            </w:r>
          </w:p>
        </w:tc>
      </w:tr>
      <w:tr w:rsidR="00500D30" w:rsidRPr="00C60314" w14:paraId="65C9C7B7" w14:textId="77777777" w:rsidTr="002F16BF">
        <w:tc>
          <w:tcPr>
            <w:tcW w:w="6936" w:type="dxa"/>
            <w:gridSpan w:val="18"/>
          </w:tcPr>
          <w:p w14:paraId="26B23319" w14:textId="77777777" w:rsidR="00500D30" w:rsidRPr="00C60314" w:rsidRDefault="00500D30" w:rsidP="004D512A">
            <w:pPr>
              <w:autoSpaceDE w:val="0"/>
              <w:autoSpaceDN w:val="0"/>
              <w:adjustRightInd w:val="0"/>
              <w:spacing w:after="0"/>
              <w:rPr>
                <w:rFonts w:ascii="Calibri Light" w:hAnsi="Calibri Light" w:cs="Times"/>
                <w:b/>
                <w:bCs/>
                <w:lang w:val="en-US"/>
              </w:rPr>
            </w:pPr>
            <w:r w:rsidRPr="00C60314">
              <w:rPr>
                <w:rFonts w:ascii="Calibri Light" w:hAnsi="Calibri Light" w:cs="Times"/>
                <w:b/>
                <w:bCs/>
                <w:lang w:val="en-US"/>
              </w:rPr>
              <w:t xml:space="preserve">Student's workload </w:t>
            </w:r>
          </w:p>
          <w:p w14:paraId="1D5F1F8D" w14:textId="77777777" w:rsidR="00500D30" w:rsidRPr="00C60314" w:rsidRDefault="00500D30" w:rsidP="004D512A">
            <w:pPr>
              <w:spacing w:after="0"/>
              <w:rPr>
                <w:rFonts w:ascii="Calibri Light" w:hAnsi="Calibri Light"/>
                <w:lang w:val="en-US"/>
              </w:rPr>
            </w:pPr>
            <w:r w:rsidRPr="00C60314">
              <w:rPr>
                <w:rFonts w:ascii="Calibri Light" w:hAnsi="Calibri Light" w:cs="Times"/>
                <w:lang w:val="en-US"/>
              </w:rPr>
              <w:t>(class participation, activity, preparation, etc.)</w:t>
            </w:r>
          </w:p>
        </w:tc>
        <w:tc>
          <w:tcPr>
            <w:tcW w:w="3148" w:type="dxa"/>
            <w:gridSpan w:val="14"/>
          </w:tcPr>
          <w:p w14:paraId="654A130D" w14:textId="77777777" w:rsidR="00500D30" w:rsidRPr="00C60314" w:rsidRDefault="00500D30" w:rsidP="00B132DE">
            <w:pPr>
              <w:spacing w:after="0"/>
              <w:jc w:val="center"/>
              <w:rPr>
                <w:rFonts w:ascii="Calibri Light" w:hAnsi="Calibri Light"/>
                <w:lang w:val="en-US"/>
              </w:rPr>
            </w:pPr>
            <w:r w:rsidRPr="00C60314">
              <w:rPr>
                <w:rFonts w:ascii="Calibri Light" w:hAnsi="Calibri Light" w:cs="Times"/>
                <w:b/>
                <w:bCs/>
                <w:lang w:val="en-US"/>
              </w:rPr>
              <w:t>Student Workload (h)</w:t>
            </w:r>
          </w:p>
        </w:tc>
      </w:tr>
      <w:tr w:rsidR="00500D30" w:rsidRPr="00C60314" w14:paraId="12412586" w14:textId="77777777" w:rsidTr="002F16BF">
        <w:tc>
          <w:tcPr>
            <w:tcW w:w="6936" w:type="dxa"/>
            <w:gridSpan w:val="18"/>
          </w:tcPr>
          <w:p w14:paraId="08FFAA33" w14:textId="77777777" w:rsidR="00500D30" w:rsidRPr="00C60314" w:rsidRDefault="00500D30" w:rsidP="004D512A">
            <w:pPr>
              <w:spacing w:after="0"/>
              <w:rPr>
                <w:rFonts w:ascii="Calibri Light" w:hAnsi="Calibri Light" w:cs="Times"/>
                <w:lang w:val="en-US"/>
              </w:rPr>
            </w:pPr>
          </w:p>
        </w:tc>
        <w:tc>
          <w:tcPr>
            <w:tcW w:w="1557" w:type="dxa"/>
            <w:gridSpan w:val="7"/>
          </w:tcPr>
          <w:p w14:paraId="53311D86" w14:textId="77777777" w:rsidR="00500D30" w:rsidRPr="00481D82" w:rsidRDefault="00500D30" w:rsidP="00B132DE">
            <w:pPr>
              <w:spacing w:after="0"/>
              <w:jc w:val="center"/>
              <w:rPr>
                <w:sz w:val="24"/>
                <w:szCs w:val="24"/>
              </w:rPr>
            </w:pPr>
            <w:r w:rsidRPr="00481D82">
              <w:rPr>
                <w:sz w:val="24"/>
                <w:szCs w:val="24"/>
              </w:rPr>
              <w:t>Winter</w:t>
            </w:r>
          </w:p>
        </w:tc>
        <w:tc>
          <w:tcPr>
            <w:tcW w:w="1591" w:type="dxa"/>
            <w:gridSpan w:val="7"/>
          </w:tcPr>
          <w:p w14:paraId="1E4683F6" w14:textId="77777777" w:rsidR="00500D30" w:rsidRPr="00481D82" w:rsidRDefault="00500D30" w:rsidP="00B132DE">
            <w:pPr>
              <w:spacing w:after="0"/>
              <w:jc w:val="center"/>
              <w:rPr>
                <w:sz w:val="24"/>
                <w:szCs w:val="24"/>
              </w:rPr>
            </w:pPr>
            <w:r w:rsidRPr="00481D82">
              <w:rPr>
                <w:sz w:val="24"/>
                <w:szCs w:val="24"/>
              </w:rPr>
              <w:t>Summer</w:t>
            </w:r>
          </w:p>
        </w:tc>
      </w:tr>
      <w:tr w:rsidR="00500D30" w:rsidRPr="00C60314" w14:paraId="1813A99B" w14:textId="77777777" w:rsidTr="002F16BF">
        <w:tc>
          <w:tcPr>
            <w:tcW w:w="6936" w:type="dxa"/>
            <w:gridSpan w:val="18"/>
          </w:tcPr>
          <w:p w14:paraId="68493F26" w14:textId="77777777" w:rsidR="00500D30" w:rsidRPr="00C60314" w:rsidRDefault="00500D30" w:rsidP="004D512A">
            <w:pPr>
              <w:spacing w:after="0"/>
              <w:rPr>
                <w:rFonts w:ascii="Calibri Light" w:hAnsi="Calibri Light"/>
                <w:lang w:val="en-US"/>
              </w:rPr>
            </w:pPr>
            <w:r w:rsidRPr="00C60314">
              <w:rPr>
                <w:rFonts w:ascii="Calibri Light" w:hAnsi="Calibri Light" w:cs="Times"/>
                <w:lang w:val="en-US"/>
              </w:rPr>
              <w:t>1. Contact hours:</w:t>
            </w:r>
          </w:p>
        </w:tc>
        <w:tc>
          <w:tcPr>
            <w:tcW w:w="1557" w:type="dxa"/>
            <w:gridSpan w:val="7"/>
          </w:tcPr>
          <w:p w14:paraId="5D087ADB" w14:textId="77777777" w:rsidR="00500D30" w:rsidRPr="00481D82" w:rsidRDefault="00500D30" w:rsidP="00B132DE">
            <w:pPr>
              <w:spacing w:after="0"/>
              <w:jc w:val="center"/>
              <w:rPr>
                <w:sz w:val="24"/>
                <w:szCs w:val="24"/>
              </w:rPr>
            </w:pPr>
            <w:r w:rsidRPr="00481D82">
              <w:rPr>
                <w:sz w:val="24"/>
                <w:szCs w:val="24"/>
              </w:rPr>
              <w:t>75</w:t>
            </w:r>
          </w:p>
        </w:tc>
        <w:tc>
          <w:tcPr>
            <w:tcW w:w="1591" w:type="dxa"/>
            <w:gridSpan w:val="7"/>
          </w:tcPr>
          <w:p w14:paraId="295E0C89" w14:textId="77777777" w:rsidR="00500D30" w:rsidRPr="00481D82" w:rsidRDefault="00500D30" w:rsidP="00B132DE">
            <w:pPr>
              <w:spacing w:after="0"/>
              <w:jc w:val="center"/>
              <w:rPr>
                <w:sz w:val="24"/>
                <w:szCs w:val="24"/>
              </w:rPr>
            </w:pPr>
            <w:r>
              <w:rPr>
                <w:sz w:val="24"/>
                <w:szCs w:val="24"/>
              </w:rPr>
              <w:t>75</w:t>
            </w:r>
          </w:p>
        </w:tc>
      </w:tr>
      <w:tr w:rsidR="00500D30" w:rsidRPr="00EC20B2" w14:paraId="717B3F88" w14:textId="77777777" w:rsidTr="002F16BF">
        <w:tc>
          <w:tcPr>
            <w:tcW w:w="6936" w:type="dxa"/>
            <w:gridSpan w:val="18"/>
          </w:tcPr>
          <w:p w14:paraId="455E5DE0" w14:textId="77777777" w:rsidR="00500D30" w:rsidRPr="00C60314" w:rsidRDefault="00500D30" w:rsidP="004D512A">
            <w:pPr>
              <w:spacing w:after="0"/>
              <w:rPr>
                <w:rFonts w:ascii="Calibri Light" w:hAnsi="Calibri Light" w:cs="Times"/>
                <w:lang w:val="en-US"/>
              </w:rPr>
            </w:pPr>
            <w:r>
              <w:rPr>
                <w:rFonts w:ascii="Calibri Light" w:hAnsi="Calibri Light" w:cs="Times"/>
                <w:lang w:val="en-US"/>
              </w:rPr>
              <w:t>2. Online learning hours (e-learning)</w:t>
            </w:r>
            <w:r w:rsidRPr="00C60314">
              <w:rPr>
                <w:rFonts w:ascii="Calibri Light" w:hAnsi="Calibri Light" w:cs="Times"/>
                <w:lang w:val="en-US"/>
              </w:rPr>
              <w:t>:</w:t>
            </w:r>
          </w:p>
        </w:tc>
        <w:tc>
          <w:tcPr>
            <w:tcW w:w="1557" w:type="dxa"/>
            <w:gridSpan w:val="7"/>
          </w:tcPr>
          <w:p w14:paraId="5044278D" w14:textId="77777777" w:rsidR="00500D30" w:rsidRPr="00AA7B6E" w:rsidRDefault="00500D30" w:rsidP="00B132DE">
            <w:pPr>
              <w:spacing w:after="0"/>
              <w:jc w:val="center"/>
              <w:rPr>
                <w:sz w:val="24"/>
                <w:szCs w:val="24"/>
                <w:lang w:val="en-US"/>
              </w:rPr>
            </w:pPr>
          </w:p>
        </w:tc>
        <w:tc>
          <w:tcPr>
            <w:tcW w:w="1591" w:type="dxa"/>
            <w:gridSpan w:val="7"/>
          </w:tcPr>
          <w:p w14:paraId="61AE2982" w14:textId="77777777" w:rsidR="00500D30" w:rsidRPr="00AA7B6E" w:rsidRDefault="00500D30" w:rsidP="00B132DE">
            <w:pPr>
              <w:spacing w:after="0"/>
              <w:jc w:val="center"/>
              <w:rPr>
                <w:sz w:val="24"/>
                <w:szCs w:val="24"/>
                <w:lang w:val="en-US"/>
              </w:rPr>
            </w:pPr>
          </w:p>
        </w:tc>
      </w:tr>
      <w:tr w:rsidR="00500D30" w:rsidRPr="00C43D02" w14:paraId="0F0F6169" w14:textId="77777777" w:rsidTr="002F16BF">
        <w:tc>
          <w:tcPr>
            <w:tcW w:w="6936" w:type="dxa"/>
            <w:gridSpan w:val="18"/>
          </w:tcPr>
          <w:p w14:paraId="20414669" w14:textId="77777777" w:rsidR="00500D30" w:rsidRPr="00C60314" w:rsidRDefault="00500D30" w:rsidP="004D512A">
            <w:pPr>
              <w:spacing w:after="0"/>
              <w:rPr>
                <w:rFonts w:ascii="Calibri Light" w:hAnsi="Calibri Light"/>
                <w:lang w:val="en-US"/>
              </w:rPr>
            </w:pPr>
            <w:r>
              <w:rPr>
                <w:rFonts w:ascii="Calibri Light" w:hAnsi="Calibri Light" w:cs="Times"/>
                <w:lang w:val="en-US"/>
              </w:rPr>
              <w:t>3</w:t>
            </w:r>
            <w:r w:rsidRPr="00C60314">
              <w:rPr>
                <w:rFonts w:ascii="Calibri Light" w:hAnsi="Calibri Light" w:cs="Times"/>
                <w:lang w:val="en-US"/>
              </w:rPr>
              <w:t>. Student's own work (self-study):</w:t>
            </w:r>
          </w:p>
        </w:tc>
        <w:tc>
          <w:tcPr>
            <w:tcW w:w="1557" w:type="dxa"/>
            <w:gridSpan w:val="7"/>
          </w:tcPr>
          <w:p w14:paraId="0336E352" w14:textId="77777777" w:rsidR="00500D30" w:rsidRPr="00481D82" w:rsidRDefault="00500D30" w:rsidP="00B132DE">
            <w:pPr>
              <w:spacing w:after="0"/>
              <w:jc w:val="center"/>
              <w:rPr>
                <w:sz w:val="24"/>
                <w:szCs w:val="24"/>
              </w:rPr>
            </w:pPr>
            <w:r>
              <w:rPr>
                <w:sz w:val="24"/>
                <w:szCs w:val="24"/>
              </w:rPr>
              <w:t>4</w:t>
            </w:r>
            <w:r w:rsidRPr="00481D82">
              <w:rPr>
                <w:sz w:val="24"/>
                <w:szCs w:val="24"/>
              </w:rPr>
              <w:t>5</w:t>
            </w:r>
          </w:p>
        </w:tc>
        <w:tc>
          <w:tcPr>
            <w:tcW w:w="1591" w:type="dxa"/>
            <w:gridSpan w:val="7"/>
          </w:tcPr>
          <w:p w14:paraId="6BBB649A" w14:textId="77777777" w:rsidR="00500D30" w:rsidRPr="00481D82" w:rsidRDefault="00500D30" w:rsidP="00B132DE">
            <w:pPr>
              <w:spacing w:after="0"/>
              <w:jc w:val="center"/>
              <w:rPr>
                <w:sz w:val="24"/>
                <w:szCs w:val="24"/>
              </w:rPr>
            </w:pPr>
            <w:r w:rsidRPr="00481D82">
              <w:rPr>
                <w:sz w:val="24"/>
                <w:szCs w:val="24"/>
              </w:rPr>
              <w:t>40</w:t>
            </w:r>
          </w:p>
        </w:tc>
      </w:tr>
      <w:tr w:rsidR="00500D30" w:rsidRPr="00F42462" w14:paraId="668816C2" w14:textId="77777777" w:rsidTr="002F16BF">
        <w:tc>
          <w:tcPr>
            <w:tcW w:w="6936" w:type="dxa"/>
            <w:gridSpan w:val="18"/>
          </w:tcPr>
          <w:p w14:paraId="5C18AE1E" w14:textId="77777777" w:rsidR="00500D30" w:rsidRPr="00C60314" w:rsidRDefault="00500D30" w:rsidP="004D512A">
            <w:pPr>
              <w:spacing w:after="0"/>
              <w:rPr>
                <w:rFonts w:ascii="Calibri Light" w:hAnsi="Calibri Light"/>
                <w:lang w:val="en-US"/>
              </w:rPr>
            </w:pPr>
            <w:r w:rsidRPr="00C60314">
              <w:rPr>
                <w:rFonts w:ascii="Calibri Light" w:hAnsi="Calibri Light" w:cs="Times"/>
                <w:lang w:val="en-US"/>
              </w:rPr>
              <w:t>Total student's workload</w:t>
            </w:r>
          </w:p>
        </w:tc>
        <w:tc>
          <w:tcPr>
            <w:tcW w:w="1557" w:type="dxa"/>
            <w:gridSpan w:val="7"/>
          </w:tcPr>
          <w:p w14:paraId="39DC9ED9" w14:textId="77777777" w:rsidR="00500D30" w:rsidRPr="00481D82" w:rsidRDefault="00500D30" w:rsidP="00B132DE">
            <w:pPr>
              <w:spacing w:after="0"/>
              <w:jc w:val="center"/>
              <w:rPr>
                <w:sz w:val="24"/>
                <w:szCs w:val="24"/>
              </w:rPr>
            </w:pPr>
            <w:r w:rsidRPr="00481D82">
              <w:rPr>
                <w:sz w:val="24"/>
                <w:szCs w:val="24"/>
              </w:rPr>
              <w:t>110</w:t>
            </w:r>
          </w:p>
        </w:tc>
        <w:tc>
          <w:tcPr>
            <w:tcW w:w="1591" w:type="dxa"/>
            <w:gridSpan w:val="7"/>
          </w:tcPr>
          <w:p w14:paraId="5FC6BE86" w14:textId="77777777" w:rsidR="00500D30" w:rsidRPr="00481D82" w:rsidRDefault="00500D30" w:rsidP="00B132DE">
            <w:pPr>
              <w:spacing w:after="0"/>
              <w:jc w:val="center"/>
              <w:rPr>
                <w:sz w:val="24"/>
                <w:szCs w:val="24"/>
              </w:rPr>
            </w:pPr>
            <w:r>
              <w:rPr>
                <w:sz w:val="24"/>
                <w:szCs w:val="24"/>
              </w:rPr>
              <w:t>115</w:t>
            </w:r>
          </w:p>
        </w:tc>
      </w:tr>
      <w:tr w:rsidR="00500D30" w:rsidRPr="00C43D02" w14:paraId="28F4E9EA" w14:textId="77777777" w:rsidTr="002F16BF">
        <w:tc>
          <w:tcPr>
            <w:tcW w:w="6936" w:type="dxa"/>
            <w:gridSpan w:val="18"/>
          </w:tcPr>
          <w:p w14:paraId="0DDE08E4" w14:textId="77777777" w:rsidR="00500D30" w:rsidRPr="00C60314" w:rsidRDefault="00500D30" w:rsidP="004D512A">
            <w:pPr>
              <w:spacing w:after="0"/>
              <w:rPr>
                <w:rFonts w:ascii="Calibri Light" w:hAnsi="Calibri Light"/>
                <w:lang w:val="en-US"/>
              </w:rPr>
            </w:pPr>
            <w:r w:rsidRPr="00C60314">
              <w:rPr>
                <w:rFonts w:ascii="Calibri Light" w:hAnsi="Calibri Light" w:cs="Times"/>
                <w:b/>
                <w:bCs/>
                <w:lang w:val="en-US"/>
              </w:rPr>
              <w:t>ECTS points for module/course</w:t>
            </w:r>
          </w:p>
        </w:tc>
        <w:tc>
          <w:tcPr>
            <w:tcW w:w="1557" w:type="dxa"/>
            <w:gridSpan w:val="7"/>
          </w:tcPr>
          <w:p w14:paraId="1A07C256" w14:textId="77777777" w:rsidR="00500D30" w:rsidRPr="00481D82" w:rsidRDefault="00500D30" w:rsidP="00B132DE">
            <w:pPr>
              <w:spacing w:after="0"/>
              <w:jc w:val="center"/>
              <w:rPr>
                <w:sz w:val="24"/>
                <w:szCs w:val="24"/>
              </w:rPr>
            </w:pPr>
            <w:r w:rsidRPr="00481D82">
              <w:rPr>
                <w:sz w:val="24"/>
                <w:szCs w:val="24"/>
              </w:rPr>
              <w:t>3,5</w:t>
            </w:r>
          </w:p>
        </w:tc>
        <w:tc>
          <w:tcPr>
            <w:tcW w:w="1591" w:type="dxa"/>
            <w:gridSpan w:val="7"/>
          </w:tcPr>
          <w:p w14:paraId="36B716DD" w14:textId="77777777" w:rsidR="00500D30" w:rsidRPr="00481D82" w:rsidRDefault="00500D30" w:rsidP="00B132DE">
            <w:pPr>
              <w:spacing w:after="0"/>
              <w:jc w:val="center"/>
              <w:rPr>
                <w:sz w:val="24"/>
                <w:szCs w:val="24"/>
              </w:rPr>
            </w:pPr>
            <w:r w:rsidRPr="00481D82">
              <w:rPr>
                <w:sz w:val="24"/>
                <w:szCs w:val="24"/>
              </w:rPr>
              <w:t>3,5</w:t>
            </w:r>
          </w:p>
        </w:tc>
      </w:tr>
      <w:tr w:rsidR="00500D30" w:rsidRPr="00F42462" w14:paraId="3AEEFDAD" w14:textId="77777777" w:rsidTr="002F16BF">
        <w:tc>
          <w:tcPr>
            <w:tcW w:w="6936" w:type="dxa"/>
            <w:gridSpan w:val="18"/>
          </w:tcPr>
          <w:p w14:paraId="56BE7060" w14:textId="77777777" w:rsidR="00500D30" w:rsidRPr="00C60314" w:rsidRDefault="00500D30" w:rsidP="004D512A">
            <w:pPr>
              <w:spacing w:after="0"/>
              <w:rPr>
                <w:rFonts w:ascii="Calibri Light" w:hAnsi="Calibri Light"/>
                <w:sz w:val="24"/>
                <w:szCs w:val="24"/>
                <w:lang w:val="en-US"/>
              </w:rPr>
            </w:pPr>
            <w:r w:rsidRPr="00C60314">
              <w:rPr>
                <w:rFonts w:ascii="Calibri Light" w:hAnsi="Calibri Light" w:cs="Times"/>
                <w:sz w:val="24"/>
                <w:szCs w:val="24"/>
                <w:lang w:val="en-US"/>
              </w:rPr>
              <w:t xml:space="preserve">Comments </w:t>
            </w:r>
          </w:p>
        </w:tc>
        <w:tc>
          <w:tcPr>
            <w:tcW w:w="1557" w:type="dxa"/>
            <w:gridSpan w:val="7"/>
          </w:tcPr>
          <w:p w14:paraId="62E9FFD2" w14:textId="77777777" w:rsidR="00500D30" w:rsidRPr="00C60314" w:rsidRDefault="00500D30" w:rsidP="004D512A">
            <w:pPr>
              <w:spacing w:after="0"/>
              <w:rPr>
                <w:rFonts w:ascii="Calibri Light" w:hAnsi="Calibri Light"/>
                <w:sz w:val="24"/>
                <w:szCs w:val="24"/>
                <w:lang w:val="en-US"/>
              </w:rPr>
            </w:pPr>
          </w:p>
        </w:tc>
        <w:tc>
          <w:tcPr>
            <w:tcW w:w="1591" w:type="dxa"/>
            <w:gridSpan w:val="7"/>
          </w:tcPr>
          <w:p w14:paraId="4607F92D" w14:textId="77777777" w:rsidR="00500D30" w:rsidRPr="00C60314" w:rsidRDefault="00500D30" w:rsidP="004D512A">
            <w:pPr>
              <w:spacing w:after="0"/>
              <w:rPr>
                <w:rFonts w:ascii="Calibri Light" w:hAnsi="Calibri Light"/>
                <w:sz w:val="24"/>
                <w:szCs w:val="24"/>
                <w:lang w:val="en-US"/>
              </w:rPr>
            </w:pPr>
          </w:p>
        </w:tc>
      </w:tr>
      <w:tr w:rsidR="00500D30" w:rsidRPr="00EC20B2" w14:paraId="3422B832" w14:textId="77777777" w:rsidTr="002F16BF">
        <w:tc>
          <w:tcPr>
            <w:tcW w:w="10084" w:type="dxa"/>
            <w:gridSpan w:val="32"/>
          </w:tcPr>
          <w:p w14:paraId="7D86B6E0" w14:textId="77777777" w:rsidR="00500D30" w:rsidRPr="00C60314" w:rsidRDefault="00500D30" w:rsidP="004D512A">
            <w:pPr>
              <w:autoSpaceDE w:val="0"/>
              <w:autoSpaceDN w:val="0"/>
              <w:adjustRightInd w:val="0"/>
              <w:spacing w:after="0"/>
              <w:rPr>
                <w:rFonts w:ascii="Calibri Light" w:hAnsi="Calibri Light"/>
                <w:sz w:val="20"/>
                <w:szCs w:val="20"/>
                <w:lang w:val="en-US"/>
              </w:rPr>
            </w:pPr>
            <w:r w:rsidRPr="00C60314">
              <w:rPr>
                <w:rFonts w:ascii="Calibri Light" w:hAnsi="Calibri Light"/>
                <w:b/>
                <w:bCs/>
                <w:sz w:val="24"/>
                <w:szCs w:val="24"/>
                <w:lang w:val="en-US"/>
              </w:rPr>
              <w:t xml:space="preserve">Content of classes </w:t>
            </w:r>
            <w:r w:rsidRPr="00C60314">
              <w:rPr>
                <w:rFonts w:ascii="Calibri Light" w:hAnsi="Calibri Light"/>
                <w:sz w:val="18"/>
                <w:szCs w:val="18"/>
                <w:lang w:val="en-US"/>
              </w:rPr>
              <w:t>(please enter topic words of specific classes divided into their didactic form and remember how it is translated to intended educational effects)</w:t>
            </w:r>
          </w:p>
        </w:tc>
      </w:tr>
      <w:tr w:rsidR="00500D30" w:rsidRPr="00C60314" w14:paraId="4DC3FD3E" w14:textId="77777777" w:rsidTr="002F16BF">
        <w:tc>
          <w:tcPr>
            <w:tcW w:w="10084" w:type="dxa"/>
            <w:gridSpan w:val="32"/>
          </w:tcPr>
          <w:p w14:paraId="330123B7" w14:textId="77777777" w:rsidR="00500D30" w:rsidRPr="001A2BBD" w:rsidRDefault="00500D30" w:rsidP="001A2BBD">
            <w:pPr>
              <w:autoSpaceDE w:val="0"/>
              <w:autoSpaceDN w:val="0"/>
              <w:adjustRightInd w:val="0"/>
              <w:spacing w:after="0"/>
              <w:rPr>
                <w:rFonts w:ascii="Calibri Light" w:hAnsi="Calibri Light"/>
                <w:b/>
                <w:lang w:val="en-US"/>
              </w:rPr>
            </w:pPr>
            <w:r w:rsidRPr="00C60314">
              <w:rPr>
                <w:rFonts w:ascii="Calibri Light" w:hAnsi="Calibri Light"/>
                <w:b/>
                <w:lang w:val="en-US"/>
              </w:rPr>
              <w:t>Lectures</w:t>
            </w:r>
          </w:p>
        </w:tc>
      </w:tr>
      <w:tr w:rsidR="00500D30" w:rsidRPr="00C60314" w14:paraId="42A3925E" w14:textId="77777777" w:rsidTr="002F16BF">
        <w:tc>
          <w:tcPr>
            <w:tcW w:w="10084" w:type="dxa"/>
            <w:gridSpan w:val="32"/>
          </w:tcPr>
          <w:p w14:paraId="72D72496" w14:textId="77777777" w:rsidR="00500D30" w:rsidRPr="001A2BBD" w:rsidRDefault="00500D30" w:rsidP="001A2BBD">
            <w:pPr>
              <w:spacing w:after="0"/>
              <w:rPr>
                <w:rFonts w:ascii="Calibri Light" w:hAnsi="Calibri Light" w:cs="Times"/>
                <w:b/>
                <w:lang w:val="en-US"/>
              </w:rPr>
            </w:pPr>
            <w:r w:rsidRPr="00C60314">
              <w:rPr>
                <w:rFonts w:ascii="Calibri Light" w:hAnsi="Calibri Light" w:cs="Times"/>
                <w:b/>
                <w:lang w:val="en-US"/>
              </w:rPr>
              <w:t>Seminars</w:t>
            </w:r>
          </w:p>
        </w:tc>
      </w:tr>
      <w:tr w:rsidR="00500D30" w:rsidRPr="00EC20B2" w14:paraId="4B657044" w14:textId="77777777" w:rsidTr="002F16BF">
        <w:tc>
          <w:tcPr>
            <w:tcW w:w="10084" w:type="dxa"/>
            <w:gridSpan w:val="32"/>
          </w:tcPr>
          <w:p w14:paraId="1832EE00" w14:textId="77777777" w:rsidR="004C32B8" w:rsidRDefault="004C32B8" w:rsidP="00BE33AA">
            <w:pPr>
              <w:spacing w:after="0" w:line="240" w:lineRule="auto"/>
              <w:rPr>
                <w:rFonts w:ascii="Calibri Light" w:hAnsi="Calibri Light" w:cs="Calibri Light"/>
                <w:b/>
                <w:sz w:val="24"/>
                <w:szCs w:val="20"/>
                <w:lang w:val="en-US"/>
              </w:rPr>
            </w:pPr>
          </w:p>
          <w:p w14:paraId="74E14545" w14:textId="77777777" w:rsidR="00500D30" w:rsidRPr="004C32B8" w:rsidRDefault="00500D30" w:rsidP="00BE33AA">
            <w:pPr>
              <w:spacing w:after="0" w:line="240" w:lineRule="auto"/>
              <w:rPr>
                <w:rFonts w:ascii="Calibri Light" w:hAnsi="Calibri Light" w:cs="Calibri Light"/>
                <w:b/>
                <w:sz w:val="24"/>
                <w:szCs w:val="20"/>
                <w:lang w:val="en-US"/>
              </w:rPr>
            </w:pPr>
            <w:r w:rsidRPr="004C32B8">
              <w:rPr>
                <w:rFonts w:ascii="Calibri Light" w:hAnsi="Calibri Light" w:cs="Calibri Light"/>
                <w:b/>
                <w:sz w:val="24"/>
                <w:szCs w:val="20"/>
                <w:lang w:val="en-US"/>
              </w:rPr>
              <w:t>Practical classes</w:t>
            </w:r>
          </w:p>
          <w:p w14:paraId="012B6F04" w14:textId="77777777" w:rsidR="00B132DE" w:rsidRDefault="00C2671F" w:rsidP="00BE33AA">
            <w:pPr>
              <w:spacing w:after="0" w:line="240" w:lineRule="auto"/>
              <w:rPr>
                <w:rFonts w:ascii="Calibri Light" w:hAnsi="Calibri Light" w:cs="Calibri Light"/>
                <w:b/>
                <w:sz w:val="24"/>
                <w:szCs w:val="20"/>
                <w:lang w:val="en-US"/>
              </w:rPr>
            </w:pPr>
            <w:r w:rsidRPr="004C32B8">
              <w:rPr>
                <w:rFonts w:ascii="Calibri Light" w:hAnsi="Calibri Light" w:cs="Calibri Light"/>
                <w:b/>
                <w:sz w:val="24"/>
                <w:szCs w:val="20"/>
                <w:lang w:val="en-US"/>
              </w:rPr>
              <w:t>Semester 9</w:t>
            </w:r>
            <w:r w:rsidR="00B132DE" w:rsidRPr="004C32B8">
              <w:rPr>
                <w:rFonts w:ascii="Calibri Light" w:hAnsi="Calibri Light" w:cs="Calibri Light"/>
                <w:b/>
                <w:sz w:val="24"/>
                <w:szCs w:val="20"/>
                <w:lang w:val="en-US"/>
              </w:rPr>
              <w:t xml:space="preserve"> </w:t>
            </w:r>
          </w:p>
          <w:p w14:paraId="7A4EA52C" w14:textId="77777777" w:rsidR="00C44966" w:rsidRDefault="00C44966" w:rsidP="00BE33AA">
            <w:pPr>
              <w:spacing w:after="0" w:line="240" w:lineRule="auto"/>
              <w:rPr>
                <w:rFonts w:ascii="Calibri Light" w:hAnsi="Calibri Light" w:cs="Calibri Light"/>
                <w:b/>
                <w:sz w:val="24"/>
                <w:szCs w:val="20"/>
                <w:lang w:val="en-US"/>
              </w:rPr>
            </w:pPr>
          </w:p>
          <w:p w14:paraId="36237615" w14:textId="77777777" w:rsidR="00C44966" w:rsidRPr="00C44966" w:rsidRDefault="00C44966" w:rsidP="00C44966">
            <w:pPr>
              <w:spacing w:after="0"/>
              <w:rPr>
                <w:sz w:val="24"/>
                <w:szCs w:val="24"/>
                <w:lang w:val="en-GB"/>
              </w:rPr>
            </w:pPr>
            <w:r w:rsidRPr="00C44966">
              <w:rPr>
                <w:sz w:val="24"/>
                <w:szCs w:val="24"/>
                <w:lang w:val="en-GB"/>
              </w:rPr>
              <w:t xml:space="preserve">Blocks of practical classes </w:t>
            </w:r>
          </w:p>
          <w:p w14:paraId="0975D4A1" w14:textId="77777777" w:rsidR="004C32B8" w:rsidRPr="004C32B8" w:rsidRDefault="004C32B8" w:rsidP="00BE33AA">
            <w:pPr>
              <w:spacing w:after="0" w:line="240" w:lineRule="auto"/>
              <w:rPr>
                <w:rFonts w:ascii="Calibri Light" w:hAnsi="Calibri Light" w:cs="Calibri Light"/>
                <w:b/>
                <w:sz w:val="24"/>
                <w:szCs w:val="20"/>
                <w:lang w:val="en-US"/>
              </w:rPr>
            </w:pPr>
          </w:p>
          <w:p w14:paraId="086AE588" w14:textId="77777777" w:rsidR="00BE33AA" w:rsidRPr="00BE33AA" w:rsidRDefault="00BE33AA" w:rsidP="00BE33AA">
            <w:pPr>
              <w:spacing w:after="0" w:line="240" w:lineRule="auto"/>
              <w:jc w:val="both"/>
              <w:rPr>
                <w:rFonts w:ascii="Calibri Light" w:hAnsi="Calibri Light" w:cs="Calibri Light"/>
                <w:b/>
                <w:sz w:val="20"/>
                <w:szCs w:val="20"/>
                <w:lang w:val="en-US" w:eastAsia="ko-KR"/>
              </w:rPr>
            </w:pPr>
            <w:r w:rsidRPr="00BE33AA">
              <w:rPr>
                <w:rFonts w:ascii="Calibri Light" w:hAnsi="Calibri Light" w:cs="Calibri Light"/>
                <w:b/>
                <w:bCs/>
                <w:sz w:val="20"/>
                <w:szCs w:val="20"/>
                <w:lang w:val="en-GB" w:eastAsia="ko-KR"/>
              </w:rPr>
              <w:t>1.CLASSES</w:t>
            </w:r>
            <w:r w:rsidRPr="00BE33AA">
              <w:rPr>
                <w:rFonts w:ascii="Calibri Light" w:hAnsi="Calibri Light" w:cs="Calibri Light"/>
                <w:b/>
                <w:sz w:val="20"/>
                <w:szCs w:val="20"/>
                <w:lang w:val="en-GB" w:eastAsia="ko-KR"/>
              </w:rPr>
              <w:t>:</w:t>
            </w:r>
          </w:p>
          <w:p w14:paraId="07F43900" w14:textId="77777777" w:rsidR="00BE33AA" w:rsidRPr="00BE33AA" w:rsidRDefault="00BE33AA" w:rsidP="00BE33AA">
            <w:pPr>
              <w:spacing w:after="0" w:line="240" w:lineRule="auto"/>
              <w:jc w:val="both"/>
              <w:rPr>
                <w:rFonts w:ascii="Calibri Light" w:hAnsi="Calibri Light" w:cs="Calibri Light"/>
                <w:sz w:val="20"/>
                <w:szCs w:val="20"/>
                <w:lang w:val="en-US"/>
              </w:rPr>
            </w:pPr>
            <w:r w:rsidRPr="00BE33AA">
              <w:rPr>
                <w:rFonts w:ascii="Calibri Light" w:hAnsi="Calibri Light" w:cs="Calibri Light"/>
                <w:sz w:val="20"/>
                <w:szCs w:val="20"/>
                <w:lang w:val="en-US"/>
              </w:rPr>
              <w:t xml:space="preserve">- attendance at 100%  classes is mandatory; three late arrivals </w:t>
            </w:r>
            <w:r w:rsidRPr="00BE33AA">
              <w:rPr>
                <w:rFonts w:ascii="Calibri Light" w:hAnsi="Calibri Light" w:cs="Calibri Light"/>
                <w:sz w:val="20"/>
                <w:szCs w:val="20"/>
                <w:lang w:val="en-GB"/>
              </w:rPr>
              <w:t xml:space="preserve">(up to 15 min) </w:t>
            </w:r>
            <w:r w:rsidRPr="00BE33AA">
              <w:rPr>
                <w:rFonts w:ascii="Calibri Light" w:hAnsi="Calibri Light" w:cs="Calibri Light"/>
                <w:sz w:val="20"/>
                <w:szCs w:val="20"/>
                <w:lang w:val="en-US"/>
              </w:rPr>
              <w:t xml:space="preserve">are treated as one absence;  </w:t>
            </w:r>
          </w:p>
          <w:p w14:paraId="3F3B5705" w14:textId="77777777" w:rsidR="00BE33AA" w:rsidRPr="00BE33AA" w:rsidRDefault="00BE33AA" w:rsidP="00BE33AA">
            <w:pPr>
              <w:spacing w:after="0" w:line="240" w:lineRule="auto"/>
              <w:jc w:val="both"/>
              <w:rPr>
                <w:rFonts w:ascii="Calibri Light" w:hAnsi="Calibri Light" w:cs="Calibri Light"/>
                <w:sz w:val="20"/>
                <w:szCs w:val="20"/>
                <w:lang w:val="en-GB" w:eastAsia="ko-KR"/>
              </w:rPr>
            </w:pPr>
            <w:r w:rsidRPr="00BE33AA">
              <w:rPr>
                <w:rFonts w:ascii="Calibri Light" w:hAnsi="Calibri Light" w:cs="Calibri Light"/>
                <w:sz w:val="20"/>
                <w:szCs w:val="20"/>
                <w:lang w:val="en-GB" w:eastAsia="ko-KR"/>
              </w:rPr>
              <w:t>- It is allowed to make up only one class from the schedule in the semester with another group after obtaining a written consent of your assistant;</w:t>
            </w:r>
          </w:p>
          <w:p w14:paraId="62862020" w14:textId="77777777" w:rsidR="00BE33AA" w:rsidRPr="00BE33AA" w:rsidRDefault="00BE33AA" w:rsidP="00BE33AA">
            <w:pPr>
              <w:spacing w:after="0" w:line="240" w:lineRule="auto"/>
              <w:jc w:val="both"/>
              <w:rPr>
                <w:rFonts w:ascii="Calibri Light" w:hAnsi="Calibri Light" w:cs="Calibri Light"/>
                <w:sz w:val="20"/>
                <w:szCs w:val="20"/>
                <w:lang w:val="en-GB" w:eastAsia="ko-KR"/>
              </w:rPr>
            </w:pPr>
            <w:r w:rsidRPr="00BE33AA">
              <w:rPr>
                <w:rFonts w:ascii="Calibri Light" w:hAnsi="Calibri Light" w:cs="Calibri Light"/>
                <w:sz w:val="20"/>
                <w:szCs w:val="20"/>
                <w:lang w:val="en-GB" w:eastAsia="ko-KR"/>
              </w:rPr>
              <w:t xml:space="preserve">- if classes or seminars will not take place due to an important reason (rector's hours or days, dean's days), the theoretical material </w:t>
            </w:r>
            <w:r w:rsidRPr="00BE33AA">
              <w:rPr>
                <w:rFonts w:ascii="Calibri Light" w:hAnsi="Calibri Light" w:cs="Calibri Light"/>
                <w:b/>
                <w:sz w:val="20"/>
                <w:szCs w:val="20"/>
                <w:lang w:val="en-GB" w:eastAsia="ko-KR"/>
              </w:rPr>
              <w:t>must be completed</w:t>
            </w:r>
            <w:r w:rsidRPr="00BE33AA">
              <w:rPr>
                <w:rFonts w:ascii="Calibri Light" w:hAnsi="Calibri Light" w:cs="Calibri Light"/>
                <w:sz w:val="20"/>
                <w:szCs w:val="20"/>
                <w:lang w:val="en-GB" w:eastAsia="ko-KR"/>
              </w:rPr>
              <w:t xml:space="preserve"> on another agreed date.</w:t>
            </w:r>
          </w:p>
          <w:p w14:paraId="4E8B4623" w14:textId="77777777" w:rsidR="00BE33AA" w:rsidRPr="00BE33AA" w:rsidRDefault="00BE33AA" w:rsidP="00BE33AA">
            <w:pPr>
              <w:numPr>
                <w:ilvl w:val="0"/>
                <w:numId w:val="1"/>
              </w:numPr>
              <w:spacing w:after="0" w:line="240" w:lineRule="auto"/>
              <w:jc w:val="both"/>
              <w:rPr>
                <w:rFonts w:ascii="Calibri Light" w:hAnsi="Calibri Light" w:cs="Calibri Light"/>
                <w:b/>
                <w:bCs/>
                <w:sz w:val="20"/>
                <w:szCs w:val="20"/>
                <w:lang w:eastAsia="ko-KR"/>
              </w:rPr>
            </w:pPr>
            <w:r w:rsidRPr="00BE33AA">
              <w:rPr>
                <w:rFonts w:ascii="Calibri Light" w:hAnsi="Calibri Light" w:cs="Calibri Light"/>
                <w:b/>
                <w:bCs/>
                <w:sz w:val="20"/>
                <w:szCs w:val="20"/>
                <w:lang w:eastAsia="ko-KR"/>
              </w:rPr>
              <w:t>THEORETICAL PART</w:t>
            </w:r>
          </w:p>
          <w:p w14:paraId="500E96BD" w14:textId="77777777" w:rsidR="00BE33AA" w:rsidRPr="00BE33AA" w:rsidRDefault="00BE33AA" w:rsidP="004C32B8">
            <w:pPr>
              <w:spacing w:after="0" w:line="240" w:lineRule="auto"/>
              <w:jc w:val="both"/>
              <w:rPr>
                <w:rFonts w:ascii="Calibri Light" w:hAnsi="Calibri Light" w:cs="Calibri Light"/>
                <w:sz w:val="20"/>
                <w:szCs w:val="20"/>
                <w:lang w:val="en-US" w:eastAsia="ko-KR"/>
              </w:rPr>
            </w:pPr>
            <w:r w:rsidRPr="00BE33AA">
              <w:rPr>
                <w:rFonts w:ascii="Calibri Light" w:hAnsi="Calibri Light" w:cs="Calibri Light"/>
                <w:sz w:val="20"/>
                <w:szCs w:val="20"/>
                <w:lang w:val="en-US" w:eastAsia="ko-KR"/>
              </w:rPr>
              <w:t xml:space="preserve">- obligatory lecture in the field of endodontics, which will be held online on  </w:t>
            </w:r>
            <w:r w:rsidR="004C32B8">
              <w:rPr>
                <w:rFonts w:ascii="Calibri Light" w:hAnsi="Calibri Light" w:cs="Calibri Light"/>
                <w:sz w:val="20"/>
                <w:szCs w:val="20"/>
                <w:lang w:val="en-US" w:eastAsia="ko-KR"/>
              </w:rPr>
              <w:t>30.10.</w:t>
            </w:r>
            <w:r w:rsidRPr="00BE33AA">
              <w:rPr>
                <w:rFonts w:ascii="Calibri Light" w:hAnsi="Calibri Light" w:cs="Calibri Light"/>
                <w:sz w:val="20"/>
                <w:szCs w:val="20"/>
                <w:lang w:val="en-US" w:eastAsia="ko-KR"/>
              </w:rPr>
              <w:t xml:space="preserve"> at</w:t>
            </w:r>
            <w:r w:rsidR="004C32B8">
              <w:rPr>
                <w:rFonts w:ascii="Calibri Light" w:hAnsi="Calibri Light" w:cs="Calibri Light"/>
                <w:sz w:val="20"/>
                <w:szCs w:val="20"/>
                <w:lang w:val="en-US" w:eastAsia="ko-KR"/>
              </w:rPr>
              <w:t xml:space="preserve"> 18:00.</w:t>
            </w:r>
          </w:p>
          <w:p w14:paraId="5AB9AB52" w14:textId="77777777" w:rsidR="00BE33AA" w:rsidRPr="00BE33AA" w:rsidRDefault="00BE33AA" w:rsidP="004C32B8">
            <w:pPr>
              <w:spacing w:after="0" w:line="240" w:lineRule="auto"/>
              <w:jc w:val="both"/>
              <w:rPr>
                <w:rFonts w:ascii="Calibri Light" w:hAnsi="Calibri Light" w:cs="Calibri Light"/>
                <w:sz w:val="20"/>
                <w:szCs w:val="20"/>
                <w:lang w:val="en-US" w:eastAsia="ko-KR"/>
              </w:rPr>
            </w:pPr>
            <w:r w:rsidRPr="00BE33AA">
              <w:rPr>
                <w:rFonts w:ascii="Calibri Light" w:hAnsi="Calibri Light" w:cs="Calibri Light"/>
                <w:sz w:val="20"/>
                <w:szCs w:val="20"/>
                <w:lang w:val="en-US" w:eastAsia="ko-KR"/>
              </w:rPr>
              <w:t xml:space="preserve">- at the beginning of each clinical class, there will be a 30 - minute written test in form of essay, so-called "Entry Test" from the topics listed in the table below ( </w:t>
            </w:r>
            <w:r w:rsidRPr="00BE33AA">
              <w:rPr>
                <w:rFonts w:ascii="Calibri Light" w:hAnsi="Calibri Light" w:cs="Calibri Light"/>
                <w:b/>
                <w:sz w:val="20"/>
                <w:szCs w:val="20"/>
                <w:lang w:val="en-US" w:eastAsia="ko-KR"/>
              </w:rPr>
              <w:t>Tab. No1</w:t>
            </w:r>
            <w:r w:rsidRPr="00BE33AA">
              <w:rPr>
                <w:rFonts w:ascii="Calibri Light" w:hAnsi="Calibri Light" w:cs="Calibri Light"/>
                <w:sz w:val="20"/>
                <w:szCs w:val="20"/>
                <w:lang w:val="en-US" w:eastAsia="ko-KR"/>
              </w:rPr>
              <w:t xml:space="preserve"> ), (groups taking CAD / CAM classes also start the classes with an essay) </w:t>
            </w:r>
          </w:p>
          <w:p w14:paraId="1FEE60C0" w14:textId="77777777" w:rsidR="00BE33AA" w:rsidRPr="00BE33AA" w:rsidRDefault="00BE33AA" w:rsidP="004C32B8">
            <w:pPr>
              <w:spacing w:after="0" w:line="240" w:lineRule="auto"/>
              <w:jc w:val="both"/>
              <w:rPr>
                <w:rFonts w:ascii="Calibri Light" w:hAnsi="Calibri Light" w:cs="Calibri Light"/>
                <w:sz w:val="20"/>
                <w:szCs w:val="20"/>
                <w:lang w:val="en-US" w:eastAsia="ko-KR"/>
              </w:rPr>
            </w:pPr>
            <w:r w:rsidRPr="00BE33AA">
              <w:rPr>
                <w:rFonts w:ascii="Calibri Light" w:hAnsi="Calibri Light" w:cs="Calibri Light"/>
                <w:sz w:val="20"/>
                <w:szCs w:val="20"/>
                <w:lang w:val="en-US" w:eastAsia="ko-KR"/>
              </w:rPr>
              <w:t xml:space="preserve">- 15-20 -minute preparation test for the diploma and LDEK exam will be conducted from the topics listed in the table </w:t>
            </w:r>
            <w:r w:rsidRPr="00BE33AA">
              <w:rPr>
                <w:rFonts w:ascii="Calibri Light" w:hAnsi="Calibri Light" w:cs="Calibri Light"/>
                <w:b/>
                <w:sz w:val="20"/>
                <w:szCs w:val="20"/>
                <w:lang w:val="en-US" w:eastAsia="ko-KR"/>
              </w:rPr>
              <w:t>No 2</w:t>
            </w:r>
            <w:r w:rsidRPr="00BE33AA">
              <w:rPr>
                <w:rFonts w:ascii="Calibri Light" w:hAnsi="Calibri Light" w:cs="Calibri Light"/>
                <w:sz w:val="20"/>
                <w:szCs w:val="20"/>
                <w:lang w:val="en-US" w:eastAsia="ko-KR"/>
              </w:rPr>
              <w:t xml:space="preserve"> according to the schedule presented in the same table.</w:t>
            </w:r>
          </w:p>
          <w:p w14:paraId="1702782D" w14:textId="77777777" w:rsidR="00BE33AA" w:rsidRPr="00BE33AA" w:rsidRDefault="00BE33AA" w:rsidP="00B132DE">
            <w:pPr>
              <w:spacing w:after="0"/>
              <w:rPr>
                <w:i/>
                <w:sz w:val="24"/>
                <w:szCs w:val="24"/>
                <w:lang w:val="en-US"/>
              </w:rPr>
            </w:pPr>
          </w:p>
          <w:p w14:paraId="54C90254" w14:textId="77777777" w:rsidR="00BE33AA" w:rsidRDefault="00BE33AA" w:rsidP="004D512A">
            <w:pPr>
              <w:spacing w:after="0"/>
              <w:rPr>
                <w:rFonts w:ascii="Calibri Light" w:hAnsi="Calibri Light" w:cs="Times"/>
                <w:b/>
                <w:lang w:val="en-US"/>
              </w:rPr>
            </w:pPr>
          </w:p>
          <w:p w14:paraId="3E6B4242" w14:textId="77777777" w:rsidR="00C2671F" w:rsidRDefault="00B132DE" w:rsidP="004D512A">
            <w:pPr>
              <w:spacing w:after="0"/>
              <w:rPr>
                <w:rFonts w:ascii="Calibri Light" w:hAnsi="Calibri Light" w:cs="Times"/>
                <w:b/>
                <w:lang w:val="en-US"/>
              </w:rPr>
            </w:pPr>
            <w:r>
              <w:rPr>
                <w:rFonts w:ascii="Calibri Light" w:hAnsi="Calibri Light" w:cs="Times"/>
                <w:b/>
                <w:lang w:val="en-US"/>
              </w:rPr>
              <w:t>Tab No 1</w:t>
            </w:r>
          </w:p>
          <w:tbl>
            <w:tblPr>
              <w:tblW w:w="97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1"/>
              <w:gridCol w:w="709"/>
              <w:gridCol w:w="8142"/>
            </w:tblGrid>
            <w:tr w:rsidR="00C2671F" w:rsidRPr="00EC20B2" w14:paraId="7728DEB3" w14:textId="77777777" w:rsidTr="00B132DE">
              <w:trPr>
                <w:trHeight w:val="241"/>
              </w:trPr>
              <w:tc>
                <w:tcPr>
                  <w:tcW w:w="9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D9AD7A" w14:textId="77777777" w:rsidR="00C2671F" w:rsidRPr="00121214" w:rsidRDefault="00C2671F" w:rsidP="00B132DE">
                  <w:pPr>
                    <w:pStyle w:val="Standardowy1"/>
                    <w:jc w:val="center"/>
                    <w:rPr>
                      <w:b/>
                      <w:lang w:val="en-US"/>
                    </w:rPr>
                  </w:pPr>
                  <w:r w:rsidRPr="00121214">
                    <w:rPr>
                      <w:b/>
                      <w:sz w:val="22"/>
                      <w:szCs w:val="22"/>
                      <w:lang w:val="en-US"/>
                    </w:rPr>
                    <w:t>Week</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E0F072" w14:textId="77777777" w:rsidR="00C2671F" w:rsidRPr="00121214" w:rsidRDefault="00C2671F" w:rsidP="00B132DE">
                  <w:pPr>
                    <w:pStyle w:val="Standardowy1"/>
                    <w:rPr>
                      <w:b/>
                      <w:lang w:val="en-US"/>
                    </w:rPr>
                  </w:pPr>
                  <w:r w:rsidRPr="00121214">
                    <w:rPr>
                      <w:b/>
                      <w:lang w:val="en-US"/>
                    </w:rPr>
                    <w:t>Class</w:t>
                  </w:r>
                </w:p>
              </w:tc>
              <w:tc>
                <w:tcPr>
                  <w:tcW w:w="8142" w:type="dxa"/>
                  <w:tcBorders>
                    <w:top w:val="single" w:sz="4" w:space="0" w:color="000000"/>
                    <w:left w:val="single" w:sz="4" w:space="0" w:color="000000"/>
                    <w:bottom w:val="single" w:sz="4" w:space="0" w:color="000000"/>
                    <w:right w:val="single" w:sz="4" w:space="0" w:color="000000"/>
                  </w:tcBorders>
                  <w:vAlign w:val="center"/>
                </w:tcPr>
                <w:p w14:paraId="10751810" w14:textId="77777777" w:rsidR="00C2671F" w:rsidRPr="000C0FC5" w:rsidRDefault="00C2671F" w:rsidP="00B132DE">
                  <w:pPr>
                    <w:pStyle w:val="Standardowy1"/>
                    <w:jc w:val="center"/>
                    <w:rPr>
                      <w:b/>
                      <w:color w:val="auto"/>
                      <w:lang w:val="en-US"/>
                    </w:rPr>
                  </w:pPr>
                  <w:r w:rsidRPr="000C0FC5">
                    <w:rPr>
                      <w:b/>
                      <w:color w:val="auto"/>
                      <w:sz w:val="22"/>
                      <w:szCs w:val="22"/>
                      <w:lang w:val="de-DE"/>
                    </w:rPr>
                    <w:t xml:space="preserve">TOPICS OF „ENTRY TESTS“ at the </w:t>
                  </w:r>
                  <w:r w:rsidRPr="00C2671F">
                    <w:rPr>
                      <w:b/>
                      <w:color w:val="auto"/>
                      <w:sz w:val="22"/>
                      <w:szCs w:val="22"/>
                      <w:lang w:val="en-US"/>
                    </w:rPr>
                    <w:t>beginning</w:t>
                  </w:r>
                  <w:r w:rsidRPr="000C0FC5">
                    <w:rPr>
                      <w:b/>
                      <w:color w:val="auto"/>
                      <w:sz w:val="22"/>
                      <w:szCs w:val="22"/>
                      <w:lang w:val="de-DE"/>
                    </w:rPr>
                    <w:t xml:space="preserve"> of classes</w:t>
                  </w:r>
                </w:p>
              </w:tc>
            </w:tr>
            <w:tr w:rsidR="00C2671F" w:rsidRPr="00EC20B2" w14:paraId="23DBD2ED" w14:textId="77777777" w:rsidTr="00B132DE">
              <w:trPr>
                <w:trHeight w:val="217"/>
              </w:trPr>
              <w:tc>
                <w:tcPr>
                  <w:tcW w:w="93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75F45E67" w14:textId="77777777" w:rsidR="00C2671F" w:rsidRPr="000C6A9F" w:rsidRDefault="00C2671F" w:rsidP="00B132DE">
                  <w:pPr>
                    <w:pStyle w:val="Standardowy1"/>
                    <w:jc w:val="center"/>
                    <w:rPr>
                      <w:b/>
                      <w:lang w:val="en-US"/>
                    </w:rPr>
                  </w:pPr>
                  <w:r w:rsidRPr="000C6A9F">
                    <w:rPr>
                      <w:b/>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D68C7B" w14:textId="77777777" w:rsidR="00C2671F" w:rsidRPr="000C6A9F" w:rsidRDefault="00C2671F" w:rsidP="00B132DE">
                  <w:pPr>
                    <w:spacing w:line="240" w:lineRule="auto"/>
                    <w:jc w:val="center"/>
                    <w:rPr>
                      <w:b/>
                      <w:lang w:val="en-US"/>
                    </w:rPr>
                  </w:pPr>
                  <w:r w:rsidRPr="000C6A9F">
                    <w:rPr>
                      <w:b/>
                      <w:lang w:val="en-US"/>
                    </w:rPr>
                    <w:t>1</w:t>
                  </w:r>
                </w:p>
              </w:tc>
              <w:tc>
                <w:tcPr>
                  <w:tcW w:w="8142" w:type="dxa"/>
                  <w:tcBorders>
                    <w:top w:val="single" w:sz="4" w:space="0" w:color="000000"/>
                    <w:left w:val="single" w:sz="4" w:space="0" w:color="000000"/>
                    <w:bottom w:val="single" w:sz="4" w:space="0" w:color="000000"/>
                    <w:right w:val="single" w:sz="4" w:space="0" w:color="000000"/>
                  </w:tcBorders>
                  <w:vAlign w:val="center"/>
                </w:tcPr>
                <w:p w14:paraId="53D81649" w14:textId="77777777" w:rsidR="00C2671F" w:rsidRPr="0003583B" w:rsidRDefault="00C2671F" w:rsidP="00B132DE">
                  <w:pPr>
                    <w:spacing w:line="240" w:lineRule="auto"/>
                    <w:rPr>
                      <w:lang w:val="en-GB"/>
                    </w:rPr>
                  </w:pPr>
                  <w:r w:rsidRPr="00F94325">
                    <w:rPr>
                      <w:lang w:val="en-GB"/>
                    </w:rPr>
                    <w:t xml:space="preserve">Anatomy and morphology of pulp chambers and root canal systems - also possible other </w:t>
                  </w:r>
                  <w:r>
                    <w:rPr>
                      <w:lang w:val="en-GB"/>
                    </w:rPr>
                    <w:t xml:space="preserve"> </w:t>
                  </w:r>
                  <w:r w:rsidRPr="00F94325">
                    <w:rPr>
                      <w:lang w:val="en-GB"/>
                    </w:rPr>
                    <w:t>canal configurations.</w:t>
                  </w:r>
                </w:p>
              </w:tc>
            </w:tr>
            <w:tr w:rsidR="00C2671F" w:rsidRPr="00EC20B2" w14:paraId="547684D6" w14:textId="77777777" w:rsidTr="00B132DE">
              <w:trPr>
                <w:trHeight w:val="443"/>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433790DC" w14:textId="77777777" w:rsidR="00C2671F" w:rsidRPr="0003583B"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BD1BB1" w14:textId="77777777" w:rsidR="00C2671F" w:rsidRPr="000C6A9F" w:rsidRDefault="00C2671F" w:rsidP="00B132DE">
                  <w:pPr>
                    <w:spacing w:line="240" w:lineRule="auto"/>
                    <w:jc w:val="center"/>
                    <w:rPr>
                      <w:b/>
                    </w:rPr>
                  </w:pPr>
                  <w:r w:rsidRPr="000C6A9F">
                    <w:rPr>
                      <w:b/>
                    </w:rPr>
                    <w:t>2</w:t>
                  </w:r>
                </w:p>
              </w:tc>
              <w:tc>
                <w:tcPr>
                  <w:tcW w:w="8142" w:type="dxa"/>
                  <w:tcBorders>
                    <w:top w:val="single" w:sz="4" w:space="0" w:color="000000"/>
                    <w:left w:val="single" w:sz="4" w:space="0" w:color="000000"/>
                    <w:bottom w:val="single" w:sz="4" w:space="0" w:color="000000"/>
                    <w:right w:val="single" w:sz="4" w:space="0" w:color="000000"/>
                  </w:tcBorders>
                  <w:vAlign w:val="center"/>
                </w:tcPr>
                <w:p w14:paraId="02DC31FE" w14:textId="77777777" w:rsidR="00C2671F" w:rsidRPr="000C6A9F" w:rsidRDefault="00C2671F" w:rsidP="00B132DE">
                  <w:pPr>
                    <w:spacing w:line="240" w:lineRule="auto"/>
                    <w:rPr>
                      <w:lang w:val="en-GB"/>
                    </w:rPr>
                  </w:pPr>
                  <w:r w:rsidRPr="000C6A9F">
                    <w:rPr>
                      <w:lang w:val="en-GB"/>
                    </w:rPr>
                    <w:t xml:space="preserve">Hand and machine instruments used in modern endodontic treatment: ultrasounds, canal finders, C-pilots. </w:t>
                  </w:r>
                </w:p>
              </w:tc>
            </w:tr>
            <w:tr w:rsidR="00C2671F" w:rsidRPr="00EC20B2" w14:paraId="61E8F436" w14:textId="77777777" w:rsidTr="00B132DE">
              <w:trPr>
                <w:trHeight w:val="687"/>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61D2DBFC" w14:textId="77777777" w:rsidR="00C2671F" w:rsidRPr="00FB6C74"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4E4602" w14:textId="77777777" w:rsidR="00C2671F" w:rsidRPr="000C6A9F" w:rsidRDefault="00C2671F" w:rsidP="00B132DE">
                  <w:pPr>
                    <w:spacing w:line="240" w:lineRule="auto"/>
                    <w:jc w:val="center"/>
                    <w:rPr>
                      <w:b/>
                    </w:rPr>
                  </w:pPr>
                  <w:r w:rsidRPr="000C6A9F">
                    <w:rPr>
                      <w:b/>
                    </w:rPr>
                    <w:t>3</w:t>
                  </w:r>
                </w:p>
              </w:tc>
              <w:tc>
                <w:tcPr>
                  <w:tcW w:w="8142" w:type="dxa"/>
                  <w:tcBorders>
                    <w:top w:val="single" w:sz="4" w:space="0" w:color="000000"/>
                    <w:left w:val="single" w:sz="4" w:space="0" w:color="000000"/>
                    <w:bottom w:val="single" w:sz="4" w:space="0" w:color="000000"/>
                    <w:right w:val="single" w:sz="4" w:space="0" w:color="000000"/>
                  </w:tcBorders>
                  <w:vAlign w:val="center"/>
                </w:tcPr>
                <w:p w14:paraId="62E0B768" w14:textId="77777777" w:rsidR="00C2671F" w:rsidRPr="000C6A9F" w:rsidRDefault="00C2671F" w:rsidP="00B132DE">
                  <w:pPr>
                    <w:spacing w:line="240" w:lineRule="auto"/>
                    <w:rPr>
                      <w:lang w:val="en-GB"/>
                    </w:rPr>
                  </w:pPr>
                  <w:r w:rsidRPr="000C6A9F">
                    <w:rPr>
                      <w:lang w:val="en-GB"/>
                    </w:rPr>
                    <w:t xml:space="preserve"> Measurement of the working length of the canal in special clinical situations (curved canal, root resorption).</w:t>
                  </w:r>
                </w:p>
              </w:tc>
            </w:tr>
            <w:tr w:rsidR="00C2671F" w:rsidRPr="00EC20B2" w14:paraId="21AD82BD" w14:textId="77777777" w:rsidTr="00B132DE">
              <w:trPr>
                <w:trHeight w:val="307"/>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40ED96E1" w14:textId="77777777" w:rsidR="00C2671F" w:rsidRPr="00C330E9"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C218B7" w14:textId="77777777" w:rsidR="00C2671F" w:rsidRPr="000C6A9F" w:rsidRDefault="00C2671F" w:rsidP="00B132DE">
                  <w:pPr>
                    <w:spacing w:line="240" w:lineRule="auto"/>
                    <w:jc w:val="center"/>
                    <w:rPr>
                      <w:b/>
                    </w:rPr>
                  </w:pPr>
                  <w:r w:rsidRPr="000C6A9F">
                    <w:rPr>
                      <w:b/>
                    </w:rPr>
                    <w:t>4</w:t>
                  </w:r>
                </w:p>
              </w:tc>
              <w:tc>
                <w:tcPr>
                  <w:tcW w:w="8142" w:type="dxa"/>
                  <w:tcBorders>
                    <w:top w:val="single" w:sz="4" w:space="0" w:color="000000"/>
                    <w:left w:val="single" w:sz="4" w:space="0" w:color="000000"/>
                    <w:bottom w:val="single" w:sz="4" w:space="0" w:color="000000"/>
                    <w:right w:val="single" w:sz="4" w:space="0" w:color="000000"/>
                  </w:tcBorders>
                  <w:vAlign w:val="center"/>
                </w:tcPr>
                <w:p w14:paraId="323B22A9" w14:textId="77777777" w:rsidR="00C2671F" w:rsidRPr="000C6A9F" w:rsidRDefault="00C2671F" w:rsidP="00B132DE">
                  <w:pPr>
                    <w:spacing w:line="240" w:lineRule="auto"/>
                    <w:rPr>
                      <w:lang w:val="en-US"/>
                    </w:rPr>
                  </w:pPr>
                  <w:r w:rsidRPr="000C6A9F">
                    <w:rPr>
                      <w:lang w:val="en-US"/>
                    </w:rPr>
                    <w:t xml:space="preserve">  </w:t>
                  </w:r>
                  <w:r w:rsidRPr="000C6A9F">
                    <w:rPr>
                      <w:lang w:val="en-GB"/>
                    </w:rPr>
                    <w:t>Diagnostics and management of perforations</w:t>
                  </w:r>
                </w:p>
              </w:tc>
            </w:tr>
            <w:tr w:rsidR="00C2671F" w:rsidRPr="00EC20B2" w14:paraId="0836608C" w14:textId="77777777" w:rsidTr="00B132DE">
              <w:trPr>
                <w:trHeight w:val="324"/>
              </w:trPr>
              <w:tc>
                <w:tcPr>
                  <w:tcW w:w="93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87D623B" w14:textId="77777777" w:rsidR="00C2671F" w:rsidRPr="00AA4048"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2E358C" w14:textId="77777777" w:rsidR="00C2671F" w:rsidRPr="000C6A9F" w:rsidRDefault="00C2671F" w:rsidP="00B132DE">
                  <w:pPr>
                    <w:spacing w:line="240" w:lineRule="auto"/>
                    <w:jc w:val="center"/>
                    <w:rPr>
                      <w:b/>
                      <w:bCs/>
                      <w:lang w:val="de-DE"/>
                    </w:rPr>
                  </w:pPr>
                  <w:r w:rsidRPr="000C6A9F">
                    <w:rPr>
                      <w:b/>
                      <w:bCs/>
                      <w:lang w:val="de-DE"/>
                    </w:rPr>
                    <w:t>5</w:t>
                  </w:r>
                </w:p>
              </w:tc>
              <w:tc>
                <w:tcPr>
                  <w:tcW w:w="8142" w:type="dxa"/>
                  <w:tcBorders>
                    <w:top w:val="single" w:sz="4" w:space="0" w:color="000000"/>
                    <w:left w:val="single" w:sz="4" w:space="0" w:color="000000"/>
                    <w:bottom w:val="single" w:sz="4" w:space="0" w:color="000000"/>
                    <w:right w:val="single" w:sz="4" w:space="0" w:color="000000"/>
                  </w:tcBorders>
                  <w:vAlign w:val="center"/>
                </w:tcPr>
                <w:p w14:paraId="10C8F39C" w14:textId="77777777" w:rsidR="00C2671F" w:rsidRPr="000C6A9F" w:rsidRDefault="00C2671F" w:rsidP="00B132DE">
                  <w:pPr>
                    <w:spacing w:line="240" w:lineRule="auto"/>
                    <w:rPr>
                      <w:bCs/>
                      <w:lang w:val="de-DE"/>
                    </w:rPr>
                  </w:pPr>
                  <w:r w:rsidRPr="000C6A9F">
                    <w:rPr>
                      <w:bCs/>
                      <w:lang w:val="de-DE"/>
                    </w:rPr>
                    <w:t xml:space="preserve">  </w:t>
                  </w:r>
                  <w:r w:rsidRPr="000C6A9F">
                    <w:rPr>
                      <w:bCs/>
                      <w:lang w:val="en-GB"/>
                    </w:rPr>
                    <w:t>Diagnosis and treatment of periapical tissue inflammation</w:t>
                  </w:r>
                </w:p>
              </w:tc>
            </w:tr>
            <w:tr w:rsidR="00C2671F" w:rsidRPr="0093019D" w14:paraId="185D954B" w14:textId="77777777" w:rsidTr="00B132DE">
              <w:trPr>
                <w:trHeight w:val="330"/>
              </w:trPr>
              <w:tc>
                <w:tcPr>
                  <w:tcW w:w="931"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2922892B" w14:textId="77777777" w:rsidR="00C2671F" w:rsidRPr="000C6A9F" w:rsidRDefault="00C2671F" w:rsidP="00B132DE">
                  <w:pPr>
                    <w:pStyle w:val="Standardowy1"/>
                    <w:jc w:val="center"/>
                    <w:rPr>
                      <w:b/>
                    </w:rPr>
                  </w:pPr>
                  <w:r w:rsidRPr="000C6A9F">
                    <w:rPr>
                      <w:b/>
                      <w:sz w:val="22"/>
                      <w:szCs w:val="22"/>
                    </w:rPr>
                    <w:t>2</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F4F3D7" w14:textId="77777777" w:rsidR="00C2671F" w:rsidRPr="000C6A9F" w:rsidRDefault="00C2671F" w:rsidP="00B132DE">
                  <w:pPr>
                    <w:spacing w:line="240" w:lineRule="auto"/>
                    <w:jc w:val="center"/>
                    <w:rPr>
                      <w:b/>
                      <w:lang w:val="es-ES_tradnl"/>
                    </w:rPr>
                  </w:pPr>
                  <w:r w:rsidRPr="000C6A9F">
                    <w:rPr>
                      <w:b/>
                      <w:lang w:val="es-ES_tradnl"/>
                    </w:rPr>
                    <w:t>6</w:t>
                  </w:r>
                </w:p>
              </w:tc>
              <w:tc>
                <w:tcPr>
                  <w:tcW w:w="8142" w:type="dxa"/>
                  <w:tcBorders>
                    <w:top w:val="single" w:sz="4" w:space="0" w:color="000000"/>
                    <w:left w:val="single" w:sz="4" w:space="0" w:color="000000"/>
                    <w:bottom w:val="single" w:sz="4" w:space="0" w:color="000000"/>
                    <w:right w:val="single" w:sz="4" w:space="0" w:color="000000"/>
                  </w:tcBorders>
                  <w:vAlign w:val="center"/>
                </w:tcPr>
                <w:p w14:paraId="4C3B41F1" w14:textId="77777777" w:rsidR="00C2671F" w:rsidRPr="000C6A9F" w:rsidRDefault="00C2671F" w:rsidP="00B132DE">
                  <w:pPr>
                    <w:spacing w:line="240" w:lineRule="auto"/>
                    <w:rPr>
                      <w:lang w:val="es-ES_tradnl"/>
                    </w:rPr>
                  </w:pPr>
                  <w:r w:rsidRPr="000C6A9F">
                    <w:rPr>
                      <w:lang w:val="es-ES_tradnl"/>
                    </w:rPr>
                    <w:t xml:space="preserve"> Materials used in endodontics </w:t>
                  </w:r>
                </w:p>
              </w:tc>
            </w:tr>
            <w:tr w:rsidR="00C2671F" w:rsidRPr="0093019D" w14:paraId="1978C8C5" w14:textId="77777777" w:rsidTr="00B132DE">
              <w:trPr>
                <w:trHeight w:val="241"/>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59351072" w14:textId="77777777" w:rsidR="00C2671F" w:rsidRDefault="00C2671F" w:rsidP="00B132DE">
                  <w:pPr>
                    <w:pStyle w:val="Standardowy1"/>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C4DA13" w14:textId="77777777" w:rsidR="00C2671F" w:rsidRPr="000C6A9F" w:rsidRDefault="00C2671F" w:rsidP="00B132DE">
                  <w:pPr>
                    <w:spacing w:line="240" w:lineRule="auto"/>
                    <w:jc w:val="center"/>
                    <w:rPr>
                      <w:b/>
                    </w:rPr>
                  </w:pPr>
                  <w:r w:rsidRPr="000C6A9F">
                    <w:rPr>
                      <w:b/>
                    </w:rPr>
                    <w:t>7</w:t>
                  </w:r>
                </w:p>
              </w:tc>
              <w:tc>
                <w:tcPr>
                  <w:tcW w:w="8142" w:type="dxa"/>
                  <w:tcBorders>
                    <w:top w:val="single" w:sz="4" w:space="0" w:color="000000"/>
                    <w:left w:val="single" w:sz="4" w:space="0" w:color="000000"/>
                    <w:bottom w:val="single" w:sz="4" w:space="0" w:color="000000"/>
                    <w:right w:val="single" w:sz="4" w:space="0" w:color="000000"/>
                  </w:tcBorders>
                  <w:vAlign w:val="center"/>
                </w:tcPr>
                <w:p w14:paraId="11EF03FD" w14:textId="77777777" w:rsidR="00C2671F" w:rsidRPr="000C6A9F" w:rsidRDefault="00C2671F" w:rsidP="00B132DE">
                  <w:pPr>
                    <w:spacing w:line="240" w:lineRule="auto"/>
                  </w:pPr>
                  <w:r w:rsidRPr="000C6A9F">
                    <w:t xml:space="preserve">  </w:t>
                  </w:r>
                  <w:r w:rsidRPr="000C6A9F">
                    <w:rPr>
                      <w:lang w:val="en-GB"/>
                    </w:rPr>
                    <w:t>Rubberdam in endodontics</w:t>
                  </w:r>
                </w:p>
              </w:tc>
            </w:tr>
            <w:tr w:rsidR="00C2671F" w:rsidRPr="00EC20B2" w14:paraId="0D383CE4" w14:textId="77777777" w:rsidTr="00B132DE">
              <w:trPr>
                <w:trHeight w:val="102"/>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49BAE876" w14:textId="77777777" w:rsidR="00C2671F" w:rsidRDefault="00C2671F" w:rsidP="00B132DE">
                  <w:pPr>
                    <w:pStyle w:val="Standardowy1"/>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74C7DE" w14:textId="77777777" w:rsidR="00C2671F" w:rsidRPr="000C6A9F" w:rsidRDefault="00C2671F" w:rsidP="00B132DE">
                  <w:pPr>
                    <w:spacing w:line="240" w:lineRule="auto"/>
                    <w:jc w:val="center"/>
                    <w:rPr>
                      <w:b/>
                      <w:lang w:val="de-DE"/>
                    </w:rPr>
                  </w:pPr>
                  <w:r w:rsidRPr="000C6A9F">
                    <w:rPr>
                      <w:b/>
                      <w:lang w:val="de-DE"/>
                    </w:rPr>
                    <w:t>8</w:t>
                  </w:r>
                </w:p>
              </w:tc>
              <w:tc>
                <w:tcPr>
                  <w:tcW w:w="8142" w:type="dxa"/>
                  <w:tcBorders>
                    <w:top w:val="single" w:sz="4" w:space="0" w:color="000000"/>
                    <w:left w:val="single" w:sz="4" w:space="0" w:color="000000"/>
                    <w:bottom w:val="single" w:sz="4" w:space="0" w:color="000000"/>
                    <w:right w:val="single" w:sz="4" w:space="0" w:color="000000"/>
                  </w:tcBorders>
                  <w:vAlign w:val="center"/>
                </w:tcPr>
                <w:p w14:paraId="752450AF" w14:textId="77777777" w:rsidR="00C2671F" w:rsidRPr="000C6A9F" w:rsidRDefault="00C2671F" w:rsidP="00B132DE">
                  <w:pPr>
                    <w:tabs>
                      <w:tab w:val="left" w:pos="5051"/>
                    </w:tabs>
                    <w:spacing w:line="240" w:lineRule="auto"/>
                    <w:rPr>
                      <w:bCs/>
                      <w:lang w:val="de-DE"/>
                    </w:rPr>
                  </w:pPr>
                  <w:r w:rsidRPr="000C6A9F">
                    <w:rPr>
                      <w:bCs/>
                      <w:lang w:val="de-DE"/>
                    </w:rPr>
                    <w:t xml:space="preserve">  </w:t>
                  </w:r>
                  <w:r w:rsidRPr="000C6A9F">
                    <w:rPr>
                      <w:bCs/>
                      <w:lang w:val="en-GB"/>
                    </w:rPr>
                    <w:t>Pain patient - management and "first aid"</w:t>
                  </w:r>
                  <w:r w:rsidRPr="000C6A9F">
                    <w:rPr>
                      <w:bCs/>
                      <w:lang w:val="de-DE"/>
                    </w:rPr>
                    <w:tab/>
                  </w:r>
                </w:p>
              </w:tc>
            </w:tr>
            <w:tr w:rsidR="00C2671F" w:rsidRPr="00EC20B2" w14:paraId="649337E5" w14:textId="77777777" w:rsidTr="00B132DE">
              <w:trPr>
                <w:trHeight w:val="241"/>
              </w:trPr>
              <w:tc>
                <w:tcPr>
                  <w:tcW w:w="931" w:type="dxa"/>
                  <w:vMerge/>
                  <w:tcBorders>
                    <w:left w:val="single" w:sz="4" w:space="0" w:color="000000"/>
                    <w:right w:val="single" w:sz="4" w:space="0" w:color="000000"/>
                  </w:tcBorders>
                  <w:tcMar>
                    <w:top w:w="80" w:type="dxa"/>
                    <w:left w:w="80" w:type="dxa"/>
                    <w:bottom w:w="80" w:type="dxa"/>
                    <w:right w:w="80" w:type="dxa"/>
                  </w:tcMar>
                  <w:vAlign w:val="center"/>
                </w:tcPr>
                <w:p w14:paraId="4184BF49" w14:textId="77777777" w:rsidR="00C2671F" w:rsidRPr="002923CC"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AB1FCD" w14:textId="77777777" w:rsidR="00C2671F" w:rsidRPr="000C6A9F" w:rsidRDefault="00C2671F" w:rsidP="00B132DE">
                  <w:pPr>
                    <w:spacing w:line="240" w:lineRule="auto"/>
                    <w:jc w:val="center"/>
                    <w:rPr>
                      <w:b/>
                      <w:bCs/>
                      <w:lang w:val="es-ES_tradnl"/>
                    </w:rPr>
                  </w:pPr>
                  <w:r w:rsidRPr="000C6A9F">
                    <w:rPr>
                      <w:b/>
                      <w:bCs/>
                      <w:lang w:val="es-ES_tradnl"/>
                    </w:rPr>
                    <w:t>9</w:t>
                  </w:r>
                </w:p>
              </w:tc>
              <w:tc>
                <w:tcPr>
                  <w:tcW w:w="8142" w:type="dxa"/>
                  <w:tcBorders>
                    <w:top w:val="single" w:sz="4" w:space="0" w:color="000000"/>
                    <w:left w:val="single" w:sz="4" w:space="0" w:color="000000"/>
                    <w:bottom w:val="single" w:sz="4" w:space="0" w:color="000000"/>
                    <w:right w:val="single" w:sz="4" w:space="0" w:color="000000"/>
                  </w:tcBorders>
                  <w:vAlign w:val="center"/>
                </w:tcPr>
                <w:p w14:paraId="6BEFAB80" w14:textId="133C1A2C" w:rsidR="00C2671F" w:rsidRPr="000C6A9F" w:rsidRDefault="00C2671F" w:rsidP="00B132DE">
                  <w:pPr>
                    <w:spacing w:line="240" w:lineRule="auto"/>
                    <w:rPr>
                      <w:bCs/>
                      <w:lang w:val="es-ES_tradnl"/>
                    </w:rPr>
                  </w:pPr>
                  <w:r w:rsidRPr="000C6A9F">
                    <w:rPr>
                      <w:bCs/>
                      <w:lang w:val="es-ES_tradnl"/>
                    </w:rPr>
                    <w:t xml:space="preserve">  </w:t>
                  </w:r>
                  <w:r w:rsidRPr="000C6A9F">
                    <w:rPr>
                      <w:bCs/>
                      <w:lang w:val="en-GB"/>
                    </w:rPr>
                    <w:t>Iatrogenic causes of early complications -  treatment management</w:t>
                  </w:r>
                </w:p>
              </w:tc>
            </w:tr>
            <w:tr w:rsidR="00C2671F" w:rsidRPr="00EC20B2" w14:paraId="688B1A03" w14:textId="77777777" w:rsidTr="00B132DE">
              <w:trPr>
                <w:trHeight w:val="583"/>
              </w:trPr>
              <w:tc>
                <w:tcPr>
                  <w:tcW w:w="931"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7ED449B1" w14:textId="77777777" w:rsidR="00C2671F" w:rsidRPr="002923CC" w:rsidRDefault="00C2671F" w:rsidP="00B132DE">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1C1505" w14:textId="77777777" w:rsidR="00C2671F" w:rsidRPr="000C6A9F" w:rsidRDefault="00C2671F" w:rsidP="00B132DE">
                  <w:pPr>
                    <w:spacing w:line="240" w:lineRule="auto"/>
                    <w:jc w:val="center"/>
                    <w:rPr>
                      <w:b/>
                      <w:bCs/>
                      <w:lang w:val="es-ES_tradnl"/>
                    </w:rPr>
                  </w:pPr>
                  <w:r w:rsidRPr="000C6A9F">
                    <w:rPr>
                      <w:b/>
                      <w:bCs/>
                      <w:lang w:val="es-ES_tradnl"/>
                    </w:rPr>
                    <w:t>10</w:t>
                  </w:r>
                </w:p>
              </w:tc>
              <w:tc>
                <w:tcPr>
                  <w:tcW w:w="8142" w:type="dxa"/>
                  <w:tcBorders>
                    <w:top w:val="single" w:sz="4" w:space="0" w:color="000000"/>
                    <w:left w:val="single" w:sz="4" w:space="0" w:color="000000"/>
                    <w:bottom w:val="single" w:sz="4" w:space="0" w:color="000000"/>
                    <w:right w:val="single" w:sz="4" w:space="0" w:color="000000"/>
                  </w:tcBorders>
                  <w:vAlign w:val="center"/>
                </w:tcPr>
                <w:p w14:paraId="1D5F3543" w14:textId="77777777" w:rsidR="00C2671F" w:rsidRPr="000C6A9F" w:rsidRDefault="00C2671F" w:rsidP="00B132DE">
                  <w:pPr>
                    <w:spacing w:line="240" w:lineRule="auto"/>
                    <w:rPr>
                      <w:bCs/>
                      <w:lang w:val="es-ES_tradnl"/>
                    </w:rPr>
                  </w:pPr>
                  <w:r w:rsidRPr="000C6A9F">
                    <w:rPr>
                      <w:bCs/>
                      <w:lang w:val="es-ES_tradnl"/>
                    </w:rPr>
                    <w:t xml:space="preserve"> Iatrogenic causes of late complications (e.g. periapical lesions) and thier treatment</w:t>
                  </w:r>
                </w:p>
              </w:tc>
            </w:tr>
          </w:tbl>
          <w:p w14:paraId="3B71DAA7" w14:textId="77777777" w:rsidR="00C2671F" w:rsidRDefault="00C2671F" w:rsidP="004D512A">
            <w:pPr>
              <w:spacing w:after="0"/>
              <w:rPr>
                <w:rFonts w:ascii="Calibri Light" w:hAnsi="Calibri Light" w:cs="Times"/>
                <w:b/>
                <w:lang w:val="en-US"/>
              </w:rPr>
            </w:pPr>
          </w:p>
          <w:p w14:paraId="19DE1249" w14:textId="77777777" w:rsidR="00C2671F" w:rsidRDefault="00B132DE" w:rsidP="004D512A">
            <w:pPr>
              <w:spacing w:after="0"/>
              <w:rPr>
                <w:rFonts w:ascii="Calibri Light" w:hAnsi="Calibri Light" w:cs="Times"/>
                <w:b/>
                <w:lang w:val="en-US"/>
              </w:rPr>
            </w:pPr>
            <w:r>
              <w:rPr>
                <w:rFonts w:ascii="Calibri Light" w:hAnsi="Calibri Light" w:cs="Times"/>
                <w:b/>
                <w:lang w:val="en-US"/>
              </w:rPr>
              <w:t xml:space="preserve">Tab No 2. </w:t>
            </w:r>
          </w:p>
          <w:p w14:paraId="77703749" w14:textId="77777777" w:rsidR="004C32B8" w:rsidRDefault="004C32B8" w:rsidP="004D512A">
            <w:pPr>
              <w:spacing w:after="0"/>
              <w:rPr>
                <w:rFonts w:ascii="Calibri Light" w:hAnsi="Calibri Light" w:cs="Times"/>
                <w:b/>
                <w:lang w:val="en-US"/>
              </w:rPr>
            </w:pPr>
          </w:p>
          <w:p w14:paraId="2705D146" w14:textId="77777777" w:rsidR="00B132DE" w:rsidRDefault="00B132DE" w:rsidP="004D512A">
            <w:pPr>
              <w:spacing w:after="0"/>
              <w:rPr>
                <w:rFonts w:ascii="Calibri Light" w:hAnsi="Calibri Light" w:cs="Times"/>
                <w:b/>
                <w:lang w:val="en-US"/>
              </w:rPr>
            </w:pPr>
          </w:p>
          <w:p w14:paraId="253A37AF" w14:textId="77777777" w:rsidR="00B132DE" w:rsidRDefault="00B132DE" w:rsidP="004D512A">
            <w:pPr>
              <w:spacing w:after="0"/>
              <w:rPr>
                <w:rFonts w:ascii="Calibri Light" w:hAnsi="Calibri Light" w:cs="Times"/>
                <w:b/>
                <w:lang w:val="en-US"/>
              </w:rPr>
            </w:pPr>
          </w:p>
          <w:tbl>
            <w:tblPr>
              <w:tblpPr w:leftFromText="141" w:rightFromText="141" w:vertAnchor="text" w:horzAnchor="margin" w:tblpY="-213"/>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09"/>
              <w:gridCol w:w="1276"/>
              <w:gridCol w:w="7796"/>
            </w:tblGrid>
            <w:tr w:rsidR="00B132DE" w:rsidRPr="00EC20B2" w14:paraId="3FF0780A" w14:textId="77777777" w:rsidTr="00B132DE">
              <w:trPr>
                <w:trHeight w:val="241"/>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76F277" w14:textId="77777777" w:rsidR="00B132DE" w:rsidRPr="00C2671F" w:rsidRDefault="00B132DE" w:rsidP="00B132DE">
                  <w:pPr>
                    <w:pStyle w:val="Standardowy1"/>
                    <w:jc w:val="center"/>
                    <w:rPr>
                      <w:rFonts w:ascii="Calibri" w:hAnsi="Calibri" w:cs="Calibri"/>
                      <w:b/>
                      <w:lang w:val="en-US"/>
                    </w:rPr>
                  </w:pPr>
                  <w:r w:rsidRPr="00C2671F">
                    <w:rPr>
                      <w:rFonts w:ascii="Calibri" w:hAnsi="Calibri" w:cs="Calibri"/>
                      <w:b/>
                      <w:sz w:val="22"/>
                      <w:szCs w:val="22"/>
                      <w:lang w:val="en-US"/>
                    </w:rPr>
                    <w:t>No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409A6A" w14:textId="77777777" w:rsidR="00B132DE" w:rsidRPr="00C2671F" w:rsidRDefault="00B132DE" w:rsidP="00B132DE">
                  <w:pPr>
                    <w:pStyle w:val="Standardowy1"/>
                    <w:jc w:val="center"/>
                    <w:rPr>
                      <w:rFonts w:ascii="Calibri" w:hAnsi="Calibri" w:cs="Calibri"/>
                      <w:b/>
                      <w:lang w:val="en-US"/>
                    </w:rPr>
                  </w:pPr>
                  <w:r w:rsidRPr="006C54E2">
                    <w:rPr>
                      <w:rFonts w:ascii="Calibri" w:hAnsi="Calibri" w:cs="Calibri"/>
                      <w:b/>
                      <w:sz w:val="20"/>
                      <w:szCs w:val="20"/>
                      <w:lang w:val="de-DE"/>
                    </w:rPr>
                    <w:t>DATE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70D6E1" w14:textId="77777777" w:rsidR="00B132DE" w:rsidRPr="00C2671F" w:rsidRDefault="00B132DE" w:rsidP="00B132DE">
                  <w:pPr>
                    <w:pStyle w:val="Standardowy1"/>
                    <w:jc w:val="center"/>
                    <w:rPr>
                      <w:rFonts w:ascii="Calibri" w:hAnsi="Calibri" w:cs="Calibri"/>
                      <w:b/>
                      <w:lang w:val="en-US"/>
                    </w:rPr>
                  </w:pPr>
                  <w:r>
                    <w:rPr>
                      <w:rFonts w:ascii="Calibri" w:hAnsi="Calibri" w:cs="Calibri"/>
                      <w:b/>
                      <w:sz w:val="22"/>
                      <w:szCs w:val="22"/>
                      <w:lang w:val="de-DE"/>
                    </w:rPr>
                    <w:t xml:space="preserve">STATIONARY CLASSES </w:t>
                  </w:r>
                  <w:r w:rsidRPr="006C54E2">
                    <w:rPr>
                      <w:rFonts w:ascii="Calibri" w:hAnsi="Calibri" w:cs="Calibri"/>
                      <w:b/>
                      <w:sz w:val="22"/>
                      <w:szCs w:val="22"/>
                      <w:lang w:val="de-DE"/>
                    </w:rPr>
                    <w:t>TOPICS</w:t>
                  </w:r>
                  <w:r>
                    <w:rPr>
                      <w:rFonts w:ascii="Calibri" w:hAnsi="Calibri" w:cs="Calibri"/>
                      <w:b/>
                      <w:sz w:val="22"/>
                      <w:szCs w:val="22"/>
                      <w:lang w:val="de-DE"/>
                    </w:rPr>
                    <w:t xml:space="preserve"> WITH</w:t>
                  </w:r>
                  <w:r w:rsidRPr="006C54E2">
                    <w:rPr>
                      <w:rFonts w:ascii="Calibri" w:hAnsi="Calibri" w:cs="Calibri"/>
                      <w:b/>
                      <w:sz w:val="22"/>
                      <w:szCs w:val="22"/>
                      <w:lang w:val="de-DE"/>
                    </w:rPr>
                    <w:t xml:space="preserve"> SCHEDULE </w:t>
                  </w:r>
                  <w:r>
                    <w:rPr>
                      <w:rFonts w:ascii="Calibri" w:hAnsi="Calibri" w:cs="Calibri"/>
                      <w:b/>
                      <w:sz w:val="22"/>
                      <w:szCs w:val="22"/>
                      <w:lang w:val="de-DE"/>
                    </w:rPr>
                    <w:t>OF</w:t>
                  </w:r>
                  <w:r w:rsidRPr="006C54E2">
                    <w:rPr>
                      <w:rFonts w:ascii="Calibri" w:hAnsi="Calibri" w:cs="Calibri"/>
                      <w:b/>
                      <w:sz w:val="22"/>
                      <w:szCs w:val="22"/>
                      <w:lang w:val="de-DE"/>
                    </w:rPr>
                    <w:t xml:space="preserve"> TESTS </w:t>
                  </w:r>
                </w:p>
              </w:tc>
            </w:tr>
            <w:tr w:rsidR="00B132DE" w:rsidRPr="00EC20B2" w14:paraId="723449DD" w14:textId="77777777" w:rsidTr="00B132DE">
              <w:trPr>
                <w:trHeight w:val="897"/>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39ECAE"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rPr>
                    <w:t>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3988E8" w14:textId="77777777" w:rsidR="00B132DE" w:rsidRPr="006C54E2" w:rsidRDefault="00B132DE" w:rsidP="00B132DE">
                  <w:pPr>
                    <w:snapToGrid w:val="0"/>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first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4600E0" w14:textId="77777777" w:rsidR="00B132DE" w:rsidRPr="006C54E2" w:rsidRDefault="00B132DE" w:rsidP="00B132DE">
                  <w:pPr>
                    <w:rPr>
                      <w:rFonts w:cs="Calibri"/>
                      <w:b/>
                      <w:i/>
                      <w:u w:val="single"/>
                      <w:lang w:val="en-US"/>
                    </w:rPr>
                  </w:pPr>
                  <w:r w:rsidRPr="006C54E2">
                    <w:rPr>
                      <w:rFonts w:cs="Calibri"/>
                      <w:lang w:val="en-US"/>
                    </w:rPr>
                    <w:t xml:space="preserve"> </w:t>
                  </w:r>
                  <w:r w:rsidRPr="006C54E2">
                    <w:rPr>
                      <w:rFonts w:cs="Calibri"/>
                      <w:b/>
                      <w:lang w:val="en-GB"/>
                    </w:rPr>
                    <w:t xml:space="preserve">Repetition of the knowledge acquired in the III and IV year </w:t>
                  </w:r>
                  <w:r w:rsidRPr="006C54E2">
                    <w:rPr>
                      <w:rFonts w:cs="Calibri"/>
                      <w:b/>
                      <w:i/>
                      <w:u w:val="single"/>
                      <w:lang w:val="en-GB"/>
                    </w:rPr>
                    <w:t xml:space="preserve">(determining admission to clinical classes) </w:t>
                  </w:r>
                </w:p>
                <w:p w14:paraId="1E9C6DFD" w14:textId="77777777" w:rsidR="00B132DE" w:rsidRPr="006C54E2" w:rsidRDefault="00B132DE" w:rsidP="00B132DE">
                  <w:pPr>
                    <w:rPr>
                      <w:rFonts w:cs="Calibri"/>
                      <w:lang w:val="en-US"/>
                    </w:rPr>
                  </w:pPr>
                  <w:r w:rsidRPr="006C54E2">
                    <w:rPr>
                      <w:rFonts w:cs="Calibri"/>
                      <w:bCs/>
                      <w:lang w:val="en-US"/>
                    </w:rPr>
                    <w:t>(tooth morphology, reversible and irreversible pulpopathies, classification, diagnostics, treatment: stages, instruments, techniques, rinsing agents, materials, complications).</w:t>
                  </w:r>
                </w:p>
              </w:tc>
            </w:tr>
            <w:tr w:rsidR="00B132DE" w:rsidRPr="00EC20B2" w14:paraId="3C9E1A3E" w14:textId="77777777" w:rsidTr="00B132DE">
              <w:trPr>
                <w:trHeight w:val="477"/>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02A403"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5AE354" w14:textId="77777777" w:rsidR="00B132DE" w:rsidRPr="00F54893" w:rsidRDefault="00B132DE" w:rsidP="00B132DE">
                  <w:pPr>
                    <w:jc w:val="center"/>
                    <w:rPr>
                      <w:rFonts w:cs="Calibri"/>
                      <w:sz w:val="20"/>
                      <w:szCs w:val="20"/>
                      <w:lang w:val="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CFD7FF" w14:textId="0C057437" w:rsidR="00B132DE" w:rsidRPr="006C54E2" w:rsidRDefault="00B132DE" w:rsidP="00B132DE">
                  <w:pPr>
                    <w:snapToGrid w:val="0"/>
                    <w:rPr>
                      <w:rFonts w:cs="Calibri"/>
                      <w:lang w:val="en-US"/>
                    </w:rPr>
                  </w:pPr>
                  <w:r w:rsidRPr="006C54E2">
                    <w:rPr>
                      <w:rFonts w:cs="Calibri"/>
                      <w:b/>
                      <w:bCs/>
                      <w:lang w:val="en-US"/>
                    </w:rPr>
                    <w:t xml:space="preserve">RESTORATIVE </w:t>
                  </w:r>
                  <w:r w:rsidRPr="006C54E2">
                    <w:rPr>
                      <w:rFonts w:cs="Calibri"/>
                      <w:b/>
                      <w:lang w:val="en-US"/>
                    </w:rPr>
                    <w:t>MATERIALS USED IN THE CONSERVATIVE TREATMENT OF TEETH (crown reconstruction)</w:t>
                  </w:r>
                  <w:r w:rsidR="00A64A38">
                    <w:rPr>
                      <w:rFonts w:cs="Calibri"/>
                      <w:b/>
                      <w:lang w:val="en-US"/>
                    </w:rPr>
                    <w:t xml:space="preserve"> </w:t>
                  </w:r>
                </w:p>
              </w:tc>
            </w:tr>
            <w:tr w:rsidR="00B132DE" w:rsidRPr="00EC20B2" w14:paraId="68B26494" w14:textId="77777777" w:rsidTr="00B132DE">
              <w:trPr>
                <w:trHeight w:val="12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6196BD"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3</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E09ECF" w14:textId="77777777" w:rsidR="00B132DE" w:rsidRPr="00F54893" w:rsidRDefault="00B132DE" w:rsidP="00B132DE">
                  <w:pPr>
                    <w:jc w:val="center"/>
                    <w:rPr>
                      <w:rFonts w:cs="Calibri"/>
                      <w:sz w:val="20"/>
                      <w:szCs w:val="20"/>
                      <w:lang w:val="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395659" w14:textId="77777777" w:rsidR="00B132DE" w:rsidRPr="006C54E2" w:rsidRDefault="00B132DE" w:rsidP="00B132DE">
                  <w:pPr>
                    <w:rPr>
                      <w:rFonts w:eastAsia="Arial Unicode MS" w:cs="Calibri"/>
                      <w:lang w:val="en-US"/>
                    </w:rPr>
                  </w:pPr>
                  <w:r w:rsidRPr="006C54E2">
                    <w:rPr>
                      <w:rFonts w:cs="Calibri"/>
                      <w:b/>
                      <w:lang w:val="en-GB"/>
                    </w:rPr>
                    <w:t xml:space="preserve">TOOTH DEVELOPMENTAL ABNORMALITIES (etiology, </w:t>
                  </w:r>
                  <w:r w:rsidRPr="006C54E2">
                    <w:rPr>
                      <w:rFonts w:cs="Calibri"/>
                      <w:b/>
                      <w:bCs/>
                      <w:lang w:val="en-US"/>
                    </w:rPr>
                    <w:t>classification, treatment)</w:t>
                  </w:r>
                </w:p>
              </w:tc>
            </w:tr>
            <w:tr w:rsidR="00B132DE" w:rsidRPr="00EC20B2" w14:paraId="0F684564" w14:textId="77777777" w:rsidTr="00B132DE">
              <w:trPr>
                <w:trHeight w:val="12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C97036" w14:textId="77777777" w:rsidR="00B132DE" w:rsidRPr="006C54E2"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E2976B" w14:textId="77777777" w:rsidR="00B132DE" w:rsidRPr="00F54893"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3rd</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7A880" w14:textId="77777777" w:rsidR="00B132DE" w:rsidRPr="006C54E2" w:rsidRDefault="00B132DE" w:rsidP="00B132DE">
                  <w:pPr>
                    <w:rPr>
                      <w:rFonts w:cs="Calibri"/>
                      <w:b/>
                      <w:lang w:val="en-GB"/>
                    </w:rPr>
                  </w:pPr>
                  <w:r>
                    <w:rPr>
                      <w:rFonts w:cs="Calibri"/>
                      <w:b/>
                      <w:lang w:val="en-GB"/>
                    </w:rPr>
                    <w:t>Test from the topics 2 and 3</w:t>
                  </w:r>
                </w:p>
              </w:tc>
            </w:tr>
            <w:tr w:rsidR="00B132DE" w:rsidRPr="00EC20B2" w14:paraId="495C982D" w14:textId="77777777" w:rsidTr="00B132DE">
              <w:trPr>
                <w:trHeight w:val="307"/>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3ACFCA"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4256A5"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02BEC1" w14:textId="77777777" w:rsidR="00B132DE" w:rsidRPr="006C54E2" w:rsidRDefault="00B132DE" w:rsidP="00B132DE">
                  <w:pPr>
                    <w:rPr>
                      <w:rFonts w:cs="Calibri"/>
                      <w:lang w:val="en-US"/>
                    </w:rPr>
                  </w:pPr>
                  <w:r>
                    <w:rPr>
                      <w:rFonts w:cs="Calibri"/>
                      <w:b/>
                      <w:lang w:val="en-GB"/>
                    </w:rPr>
                    <w:t>NON-</w:t>
                  </w:r>
                  <w:r w:rsidRPr="006C54E2">
                    <w:rPr>
                      <w:rFonts w:cs="Calibri"/>
                      <w:b/>
                      <w:lang w:val="en-GB"/>
                    </w:rPr>
                    <w:t xml:space="preserve">CARIOUS </w:t>
                  </w:r>
                  <w:r>
                    <w:rPr>
                      <w:rFonts w:cs="Calibri"/>
                      <w:b/>
                      <w:lang w:val="en-GB"/>
                    </w:rPr>
                    <w:t xml:space="preserve">  </w:t>
                  </w:r>
                  <w:r w:rsidRPr="006C54E2">
                    <w:rPr>
                      <w:rFonts w:cs="Calibri"/>
                      <w:b/>
                      <w:lang w:val="en-GB"/>
                    </w:rPr>
                    <w:t xml:space="preserve">LESIONS OF HARD DENTAL TISSUES (etiology, </w:t>
                  </w:r>
                  <w:r w:rsidRPr="006C54E2">
                    <w:rPr>
                      <w:rFonts w:cs="Calibri"/>
                      <w:b/>
                      <w:bCs/>
                      <w:lang w:val="en-US"/>
                    </w:rPr>
                    <w:t>classification, treatment)</w:t>
                  </w:r>
                </w:p>
              </w:tc>
            </w:tr>
            <w:tr w:rsidR="00B132DE" w:rsidRPr="00EC20B2" w14:paraId="4F80B74F" w14:textId="77777777" w:rsidTr="00B132DE">
              <w:trPr>
                <w:trHeight w:val="22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46DAAE"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400101"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735B41" w14:textId="77777777" w:rsidR="00B132DE" w:rsidRPr="006C54E2" w:rsidRDefault="00B132DE" w:rsidP="00B132DE">
                  <w:pPr>
                    <w:rPr>
                      <w:rFonts w:cs="Calibri"/>
                      <w:lang w:val="en-GB"/>
                    </w:rPr>
                  </w:pPr>
                  <w:r w:rsidRPr="006C54E2">
                    <w:rPr>
                      <w:rFonts w:cs="Calibri"/>
                      <w:b/>
                      <w:lang w:val="en-US"/>
                    </w:rPr>
                    <w:t xml:space="preserve">DENTAL </w:t>
                  </w:r>
                  <w:r w:rsidRPr="006C54E2">
                    <w:rPr>
                      <w:rFonts w:cs="Calibri"/>
                      <w:b/>
                      <w:lang w:val="en-GB"/>
                    </w:rPr>
                    <w:t xml:space="preserve">HYPERSENSITIVITY (etiology, </w:t>
                  </w:r>
                  <w:r w:rsidRPr="006C54E2">
                    <w:rPr>
                      <w:rFonts w:cs="Calibri"/>
                      <w:b/>
                      <w:bCs/>
                      <w:lang w:val="en-US"/>
                    </w:rPr>
                    <w:t>classification, treatment)</w:t>
                  </w:r>
                </w:p>
              </w:tc>
            </w:tr>
            <w:tr w:rsidR="00B132DE" w:rsidRPr="00EC20B2" w14:paraId="0732296E" w14:textId="77777777" w:rsidTr="00B132DE">
              <w:trPr>
                <w:trHeight w:val="22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0544B8" w14:textId="77777777" w:rsidR="00B132DE" w:rsidRPr="006C54E2"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29F35B" w14:textId="77777777" w:rsidR="00B132DE" w:rsidRPr="00F54893"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5th</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69997C" w14:textId="77777777" w:rsidR="00B132DE" w:rsidRPr="006C54E2" w:rsidRDefault="00B132DE" w:rsidP="00B132DE">
                  <w:pPr>
                    <w:rPr>
                      <w:rFonts w:cs="Calibri"/>
                      <w:b/>
                      <w:lang w:val="en-US"/>
                    </w:rPr>
                  </w:pPr>
                  <w:r>
                    <w:rPr>
                      <w:rFonts w:cs="Calibri"/>
                      <w:b/>
                      <w:lang w:val="en-GB"/>
                    </w:rPr>
                    <w:t>Test from the topics 4 and 5</w:t>
                  </w:r>
                </w:p>
              </w:tc>
            </w:tr>
            <w:tr w:rsidR="00B132DE" w:rsidRPr="00EC20B2" w14:paraId="38EF3249" w14:textId="77777777" w:rsidTr="00B132DE">
              <w:trPr>
                <w:trHeight w:val="24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6C0C59" w14:textId="77777777" w:rsidR="00B132DE"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6</w:t>
                  </w:r>
                </w:p>
                <w:p w14:paraId="0E226C54" w14:textId="77777777" w:rsidR="00B132DE" w:rsidRPr="006C54E2" w:rsidRDefault="00B132DE" w:rsidP="00B132DE">
                  <w:pPr>
                    <w:pStyle w:val="Standardowy1"/>
                    <w:jc w:val="center"/>
                    <w:rPr>
                      <w:rFonts w:ascii="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A29C9E"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5F4BE3" w14:textId="77777777" w:rsidR="00B132DE" w:rsidRPr="006C54E2" w:rsidRDefault="00B132DE" w:rsidP="00B132DE">
                  <w:pPr>
                    <w:rPr>
                      <w:rFonts w:eastAsia="Arial Unicode MS" w:cs="Calibri"/>
                      <w:lang w:val="en-US"/>
                    </w:rPr>
                  </w:pPr>
                  <w:r w:rsidRPr="006C54E2">
                    <w:rPr>
                      <w:rFonts w:cs="Calibri"/>
                      <w:b/>
                      <w:lang w:val="en-GB"/>
                    </w:rPr>
                    <w:t>EPIDEMIOLOGY and PREVENTION OF CARIES, ETIOLOGY OF CARIES</w:t>
                  </w:r>
                </w:p>
              </w:tc>
            </w:tr>
            <w:tr w:rsidR="00B132DE" w:rsidRPr="00EC20B2" w14:paraId="31012CB3" w14:textId="77777777" w:rsidTr="00B132DE">
              <w:trPr>
                <w:trHeight w:val="241"/>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68E6CC"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7</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6AF681"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7F76E6" w14:textId="77777777" w:rsidR="00B132DE" w:rsidRPr="00F54893" w:rsidRDefault="00B132DE" w:rsidP="00B132DE">
                  <w:pPr>
                    <w:rPr>
                      <w:rFonts w:cs="Calibri"/>
                      <w:lang w:val="en-US"/>
                    </w:rPr>
                  </w:pPr>
                  <w:r w:rsidRPr="006C54E2">
                    <w:rPr>
                      <w:rFonts w:cs="Calibri"/>
                      <w:b/>
                      <w:lang w:val="en-US"/>
                    </w:rPr>
                    <w:t>PATHOLOGY OF CARIES, CLINICAL COURSE AND DIVISION</w:t>
                  </w:r>
                </w:p>
              </w:tc>
            </w:tr>
            <w:tr w:rsidR="00B132DE" w:rsidRPr="00EC20B2" w14:paraId="44DF59E0" w14:textId="77777777" w:rsidTr="00B132DE">
              <w:trPr>
                <w:trHeight w:val="241"/>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1C8C06" w14:textId="77777777" w:rsidR="00B132DE" w:rsidRPr="006C54E2"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34701D" w14:textId="77777777" w:rsidR="00B132DE" w:rsidRPr="00F54893"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6th</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DC947" w14:textId="77777777" w:rsidR="00B132DE" w:rsidRPr="006C54E2" w:rsidRDefault="00B132DE" w:rsidP="00B132DE">
                  <w:pPr>
                    <w:rPr>
                      <w:rFonts w:cs="Calibri"/>
                      <w:b/>
                      <w:lang w:val="en-GB"/>
                    </w:rPr>
                  </w:pPr>
                  <w:r>
                    <w:rPr>
                      <w:rFonts w:cs="Calibri"/>
                      <w:b/>
                      <w:lang w:val="en-GB"/>
                    </w:rPr>
                    <w:t>Test from the topics 6 and 7</w:t>
                  </w:r>
                </w:p>
              </w:tc>
            </w:tr>
            <w:tr w:rsidR="00B132DE" w:rsidRPr="00EC20B2" w14:paraId="7C57A878" w14:textId="77777777" w:rsidTr="00B132DE">
              <w:trPr>
                <w:trHeight w:val="412"/>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87AFE1" w14:textId="77777777" w:rsidR="00B132DE" w:rsidRPr="006C54E2" w:rsidRDefault="00B132DE" w:rsidP="00B132DE">
                  <w:pPr>
                    <w:pStyle w:val="Standardowy1"/>
                    <w:jc w:val="center"/>
                    <w:rPr>
                      <w:rFonts w:ascii="Calibri" w:hAnsi="Calibri" w:cs="Calibri"/>
                      <w:sz w:val="20"/>
                      <w:szCs w:val="20"/>
                    </w:rPr>
                  </w:pPr>
                  <w:r w:rsidRPr="00F54893">
                    <w:rPr>
                      <w:rFonts w:ascii="Calibri" w:hAnsi="Calibri" w:cs="Calibri"/>
                      <w:sz w:val="20"/>
                      <w:szCs w:val="20"/>
                      <w:lang w:val="en-US"/>
                    </w:rPr>
                    <w:t xml:space="preserve"> </w:t>
                  </w:r>
                  <w:r w:rsidRPr="006C54E2">
                    <w:rPr>
                      <w:rFonts w:ascii="Calibri" w:hAnsi="Calibri" w:cs="Calibri"/>
                      <w:sz w:val="20"/>
                      <w:szCs w:val="20"/>
                    </w:rPr>
                    <w:t>8</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732BD9"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5E6E4" w14:textId="77777777" w:rsidR="00B132DE" w:rsidRPr="006C54E2" w:rsidRDefault="00B132DE" w:rsidP="00B132DE">
                  <w:pPr>
                    <w:jc w:val="both"/>
                    <w:rPr>
                      <w:rFonts w:cs="Calibri"/>
                      <w:lang w:val="en-US"/>
                    </w:rPr>
                  </w:pPr>
                  <w:r w:rsidRPr="006C54E2">
                    <w:rPr>
                      <w:rFonts w:cs="Calibri"/>
                      <w:b/>
                      <w:lang w:val="en-US"/>
                    </w:rPr>
                    <w:t xml:space="preserve">DIAGNOSTICS OF CARIES - </w:t>
                  </w:r>
                  <w:r w:rsidRPr="006C54E2">
                    <w:rPr>
                      <w:rStyle w:val="hps"/>
                      <w:rFonts w:cs="Calibri"/>
                      <w:sz w:val="20"/>
                      <w:szCs w:val="20"/>
                      <w:lang w:val="en-US"/>
                    </w:rPr>
                    <w:t>qualitative</w:t>
                  </w:r>
                  <w:r w:rsidRPr="006C54E2">
                    <w:rPr>
                      <w:rFonts w:cs="Calibri"/>
                      <w:sz w:val="20"/>
                      <w:szCs w:val="20"/>
                      <w:lang w:val="en-US"/>
                    </w:rPr>
                    <w:t xml:space="preserve"> </w:t>
                  </w:r>
                  <w:r w:rsidRPr="006C54E2">
                    <w:rPr>
                      <w:rStyle w:val="hps"/>
                      <w:rFonts w:cs="Calibri"/>
                      <w:sz w:val="20"/>
                      <w:szCs w:val="20"/>
                      <w:lang w:val="en-US"/>
                    </w:rPr>
                    <w:t>and quantitative</w:t>
                  </w:r>
                  <w:r w:rsidRPr="006C54E2">
                    <w:rPr>
                      <w:rFonts w:cs="Calibri"/>
                      <w:sz w:val="20"/>
                      <w:szCs w:val="20"/>
                      <w:lang w:val="en-US"/>
                    </w:rPr>
                    <w:t xml:space="preserve"> </w:t>
                  </w:r>
                  <w:r w:rsidRPr="006C54E2">
                    <w:rPr>
                      <w:rStyle w:val="hps"/>
                      <w:rFonts w:cs="Calibri"/>
                      <w:sz w:val="20"/>
                      <w:szCs w:val="20"/>
                      <w:lang w:val="en-US"/>
                    </w:rPr>
                    <w:t>methods of  caries detection, latest methods of detecting</w:t>
                  </w:r>
                  <w:r w:rsidRPr="006C54E2">
                    <w:rPr>
                      <w:rFonts w:cs="Calibri"/>
                      <w:sz w:val="20"/>
                      <w:szCs w:val="20"/>
                      <w:lang w:val="en-US"/>
                    </w:rPr>
                    <w:t xml:space="preserve"> early </w:t>
                  </w:r>
                  <w:r w:rsidRPr="006C54E2">
                    <w:rPr>
                      <w:rStyle w:val="hps"/>
                      <w:rFonts w:cs="Calibri"/>
                      <w:sz w:val="20"/>
                      <w:szCs w:val="20"/>
                      <w:lang w:val="en-US"/>
                    </w:rPr>
                    <w:t>caries lesions</w:t>
                  </w:r>
                  <w:r w:rsidRPr="006C54E2">
                    <w:rPr>
                      <w:rFonts w:cs="Calibri"/>
                      <w:sz w:val="20"/>
                      <w:szCs w:val="20"/>
                      <w:lang w:val="en-US"/>
                    </w:rPr>
                    <w:t xml:space="preserve">, decisions making regarding  </w:t>
                  </w:r>
                  <w:r w:rsidRPr="006C54E2">
                    <w:rPr>
                      <w:rStyle w:val="hps"/>
                      <w:rFonts w:cs="Calibri"/>
                      <w:sz w:val="20"/>
                      <w:szCs w:val="20"/>
                      <w:lang w:val="en-US"/>
                    </w:rPr>
                    <w:t>non-invasive</w:t>
                  </w:r>
                  <w:r w:rsidRPr="006C54E2">
                    <w:rPr>
                      <w:rFonts w:cs="Calibri"/>
                      <w:sz w:val="20"/>
                      <w:szCs w:val="20"/>
                      <w:lang w:val="en-US"/>
                    </w:rPr>
                    <w:t xml:space="preserve"> and operative  </w:t>
                  </w:r>
                  <w:r w:rsidRPr="006C54E2">
                    <w:rPr>
                      <w:rStyle w:val="hps"/>
                      <w:rFonts w:cs="Calibri"/>
                      <w:sz w:val="20"/>
                      <w:szCs w:val="20"/>
                      <w:lang w:val="en-US"/>
                    </w:rPr>
                    <w:t>procedures</w:t>
                  </w:r>
                  <w:r w:rsidRPr="006C54E2">
                    <w:rPr>
                      <w:rFonts w:cs="Calibri"/>
                      <w:sz w:val="20"/>
                      <w:szCs w:val="20"/>
                      <w:lang w:val="en-US"/>
                    </w:rPr>
                    <w:t xml:space="preserve">, </w:t>
                  </w:r>
                  <w:r w:rsidRPr="006C54E2">
                    <w:rPr>
                      <w:rStyle w:val="hps"/>
                      <w:rFonts w:cs="Calibri"/>
                      <w:sz w:val="20"/>
                      <w:szCs w:val="20"/>
                      <w:lang w:val="en-US"/>
                    </w:rPr>
                    <w:t>prognosis</w:t>
                  </w:r>
                  <w:r w:rsidRPr="006C54E2">
                    <w:rPr>
                      <w:rFonts w:cs="Calibri"/>
                      <w:sz w:val="20"/>
                      <w:szCs w:val="20"/>
                      <w:lang w:val="en-US"/>
                    </w:rPr>
                    <w:t>.</w:t>
                  </w:r>
                </w:p>
              </w:tc>
            </w:tr>
            <w:tr w:rsidR="00B132DE" w:rsidRPr="006C54E2" w14:paraId="09D11393" w14:textId="77777777" w:rsidTr="00B132DE">
              <w:trPr>
                <w:trHeight w:val="412"/>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E6F629" w14:textId="77777777" w:rsidR="00B132DE" w:rsidRPr="00F54893"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7E5265" w14:textId="77777777" w:rsidR="00B132DE" w:rsidRPr="00C45C9F"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7th</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BBBD1" w14:textId="77777777" w:rsidR="00B132DE" w:rsidRPr="006C54E2" w:rsidRDefault="00B132DE" w:rsidP="00B132DE">
                  <w:pPr>
                    <w:rPr>
                      <w:rFonts w:cs="Calibri"/>
                      <w:b/>
                      <w:lang w:val="en-US"/>
                    </w:rPr>
                  </w:pPr>
                  <w:r>
                    <w:rPr>
                      <w:rFonts w:cs="Calibri"/>
                      <w:b/>
                      <w:lang w:val="en-GB"/>
                    </w:rPr>
                    <w:t>Test from the topic 8</w:t>
                  </w:r>
                </w:p>
              </w:tc>
            </w:tr>
            <w:tr w:rsidR="00B132DE" w:rsidRPr="00EC20B2" w14:paraId="63FF414A" w14:textId="77777777" w:rsidTr="00B132DE">
              <w:trPr>
                <w:trHeight w:val="241"/>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E8AF4B"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9</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998F42"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19CDF6" w14:textId="77777777" w:rsidR="00B132DE" w:rsidRPr="006C54E2" w:rsidRDefault="00B132DE" w:rsidP="00B132DE">
                  <w:pPr>
                    <w:rPr>
                      <w:rFonts w:cs="Calibri"/>
                      <w:lang w:val="en-US"/>
                    </w:rPr>
                  </w:pPr>
                  <w:r w:rsidRPr="006C54E2">
                    <w:rPr>
                      <w:rFonts w:cs="Calibri"/>
                      <w:b/>
                      <w:bCs/>
                      <w:lang w:val="en-GB"/>
                    </w:rPr>
                    <w:t>CARIES</w:t>
                  </w:r>
                  <w:r>
                    <w:rPr>
                      <w:rFonts w:cs="Calibri"/>
                      <w:b/>
                      <w:bCs/>
                      <w:lang w:val="en-GB"/>
                    </w:rPr>
                    <w:t xml:space="preserve"> </w:t>
                  </w:r>
                  <w:r w:rsidRPr="006C54E2">
                    <w:rPr>
                      <w:rFonts w:cs="Calibri"/>
                      <w:b/>
                      <w:bCs/>
                      <w:lang w:val="en-GB"/>
                    </w:rPr>
                    <w:t>TREATMENT</w:t>
                  </w:r>
                  <w:r>
                    <w:rPr>
                      <w:rFonts w:cs="Calibri"/>
                      <w:b/>
                      <w:bCs/>
                      <w:lang w:val="en-GB"/>
                    </w:rPr>
                    <w:t xml:space="preserve"> </w:t>
                  </w:r>
                  <w:r w:rsidRPr="006C54E2">
                    <w:rPr>
                      <w:rFonts w:cs="Calibri"/>
                      <w:b/>
                      <w:bCs/>
                      <w:lang w:val="en-GB"/>
                    </w:rPr>
                    <w:t>OPTIONS</w:t>
                  </w:r>
                  <w:r>
                    <w:rPr>
                      <w:rFonts w:cs="Calibri"/>
                      <w:b/>
                      <w:bCs/>
                      <w:lang w:val="en-GB"/>
                    </w:rPr>
                    <w:t xml:space="preserve"> – </w:t>
                  </w:r>
                  <w:r w:rsidRPr="00913DEE">
                    <w:rPr>
                      <w:rFonts w:cs="Calibri"/>
                      <w:bCs/>
                      <w:lang w:val="en-GB"/>
                    </w:rPr>
                    <w:t>Blacks</w:t>
                  </w:r>
                  <w:r>
                    <w:rPr>
                      <w:rFonts w:cs="Calibri"/>
                      <w:bCs/>
                      <w:lang w:val="en-GB"/>
                    </w:rPr>
                    <w:t>’s</w:t>
                  </w:r>
                  <w:r w:rsidRPr="00913DEE">
                    <w:rPr>
                      <w:rFonts w:cs="Calibri"/>
                      <w:bCs/>
                      <w:lang w:val="en-GB"/>
                    </w:rPr>
                    <w:t xml:space="preserve"> classification, Si/Sta, stages of cavity preparation,</w:t>
                  </w:r>
                  <w:r>
                    <w:rPr>
                      <w:rFonts w:cs="Calibri"/>
                      <w:b/>
                      <w:bCs/>
                      <w:lang w:val="en-GB"/>
                    </w:rPr>
                    <w:t xml:space="preserve"> </w:t>
                  </w:r>
                  <w:r w:rsidRPr="004C2055">
                    <w:rPr>
                      <w:rFonts w:cs="Calibri"/>
                      <w:bCs/>
                      <w:lang w:val="en-GB"/>
                    </w:rPr>
                    <w:t>invasive and non-invasive methods of cavity preparation</w:t>
                  </w:r>
                </w:p>
              </w:tc>
            </w:tr>
            <w:tr w:rsidR="00B132DE" w:rsidRPr="006C54E2" w14:paraId="706FCD19" w14:textId="77777777" w:rsidTr="00B132DE">
              <w:trPr>
                <w:trHeight w:val="241"/>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789570" w14:textId="77777777" w:rsidR="00B132DE" w:rsidRPr="006C54E2"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09D68E" w14:textId="77777777" w:rsidR="00B132DE" w:rsidRPr="00C45C9F"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9th</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7902DE" w14:textId="77777777" w:rsidR="00B132DE" w:rsidRPr="006C54E2" w:rsidRDefault="00B132DE" w:rsidP="00B132DE">
                  <w:pPr>
                    <w:rPr>
                      <w:rFonts w:cs="Calibri"/>
                      <w:b/>
                      <w:lang w:val="en-US"/>
                    </w:rPr>
                  </w:pPr>
                  <w:r>
                    <w:rPr>
                      <w:rFonts w:cs="Calibri"/>
                      <w:b/>
                      <w:lang w:val="en-GB"/>
                    </w:rPr>
                    <w:t>Test from the topic 9</w:t>
                  </w:r>
                </w:p>
              </w:tc>
            </w:tr>
            <w:tr w:rsidR="00B132DE" w:rsidRPr="00EC20B2" w14:paraId="5EEB4B71" w14:textId="77777777" w:rsidTr="00B132DE">
              <w:trPr>
                <w:trHeight w:val="21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1C18BE" w14:textId="77777777" w:rsidR="00B132DE" w:rsidRPr="006C54E2" w:rsidRDefault="00B132DE" w:rsidP="00B132DE">
                  <w:pPr>
                    <w:pStyle w:val="Standardowy1"/>
                    <w:jc w:val="center"/>
                    <w:rPr>
                      <w:rFonts w:ascii="Calibri" w:hAnsi="Calibri" w:cs="Calibri"/>
                      <w:sz w:val="20"/>
                      <w:szCs w:val="20"/>
                    </w:rPr>
                  </w:pPr>
                  <w:r w:rsidRPr="006C54E2">
                    <w:rPr>
                      <w:rFonts w:ascii="Calibri" w:hAnsi="Calibri" w:cs="Calibri"/>
                      <w:sz w:val="20"/>
                      <w:szCs w:val="20"/>
                      <w:lang w:val="en-US"/>
                    </w:rPr>
                    <w:t xml:space="preserve"> </w:t>
                  </w:r>
                  <w:r w:rsidRPr="006C54E2">
                    <w:rPr>
                      <w:rFonts w:ascii="Calibri" w:hAnsi="Calibri" w:cs="Calibri"/>
                      <w:sz w:val="20"/>
                      <w:szCs w:val="20"/>
                    </w:rPr>
                    <w:t>10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EDF0CA" w14:textId="77777777" w:rsidR="00B132DE" w:rsidRPr="006C54E2" w:rsidRDefault="00B132DE" w:rsidP="00B132DE">
                  <w:pPr>
                    <w:jc w:val="center"/>
                    <w:rPr>
                      <w:rFonts w:cs="Calibri"/>
                      <w:sz w:val="20"/>
                      <w:szCs w:val="20"/>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3B3EF6" w14:textId="77777777" w:rsidR="00B132DE" w:rsidRPr="006C54E2" w:rsidRDefault="00B132DE" w:rsidP="00B132DE">
                  <w:pPr>
                    <w:jc w:val="both"/>
                    <w:rPr>
                      <w:rFonts w:cs="Calibri"/>
                      <w:lang w:val="en-US"/>
                    </w:rPr>
                  </w:pPr>
                  <w:r w:rsidRPr="006C54E2">
                    <w:rPr>
                      <w:rFonts w:cs="Calibri"/>
                      <w:b/>
                      <w:bCs/>
                      <w:lang w:val="en-GB"/>
                    </w:rPr>
                    <w:t>CARIES</w:t>
                  </w:r>
                  <w:r>
                    <w:rPr>
                      <w:rFonts w:cs="Calibri"/>
                      <w:b/>
                      <w:bCs/>
                      <w:lang w:val="en-GB"/>
                    </w:rPr>
                    <w:t xml:space="preserve"> </w:t>
                  </w:r>
                  <w:r w:rsidRPr="006C54E2">
                    <w:rPr>
                      <w:rFonts w:cs="Calibri"/>
                      <w:b/>
                      <w:bCs/>
                      <w:lang w:val="en-GB"/>
                    </w:rPr>
                    <w:t>TREATMENT</w:t>
                  </w:r>
                  <w:r>
                    <w:rPr>
                      <w:rFonts w:cs="Calibri"/>
                      <w:b/>
                      <w:bCs/>
                      <w:lang w:val="en-GB"/>
                    </w:rPr>
                    <w:t xml:space="preserve"> </w:t>
                  </w:r>
                  <w:r w:rsidRPr="006C54E2">
                    <w:rPr>
                      <w:rFonts w:cs="Calibri"/>
                      <w:b/>
                      <w:bCs/>
                      <w:lang w:val="en-GB"/>
                    </w:rPr>
                    <w:t>OPTIONS</w:t>
                  </w:r>
                  <w:r>
                    <w:rPr>
                      <w:rFonts w:cs="Calibri"/>
                      <w:b/>
                      <w:bCs/>
                      <w:lang w:val="en-GB"/>
                    </w:rPr>
                    <w:t xml:space="preserve"> </w:t>
                  </w:r>
                  <w:r w:rsidRPr="00913DEE">
                    <w:rPr>
                      <w:rFonts w:cs="Calibri"/>
                      <w:bCs/>
                      <w:lang w:val="en-GB"/>
                    </w:rPr>
                    <w:t>– aesthetic reconstruction of hard dental tissues</w:t>
                  </w:r>
                  <w:r>
                    <w:rPr>
                      <w:rFonts w:cs="Calibri"/>
                      <w:bCs/>
                      <w:lang w:val="en-GB"/>
                    </w:rPr>
                    <w:t xml:space="preserve"> in anterior teeth: silicon index, layering techniques, celluloid matrix; </w:t>
                  </w:r>
                  <w:r w:rsidRPr="00913DEE">
                    <w:rPr>
                      <w:rFonts w:cs="Calibri"/>
                      <w:bCs/>
                      <w:lang w:val="en-GB"/>
                    </w:rPr>
                    <w:t>aesthetic reconstruction of hard dental tissues</w:t>
                  </w:r>
                  <w:r>
                    <w:rPr>
                      <w:rFonts w:cs="Calibri"/>
                      <w:bCs/>
                      <w:lang w:val="en-GB"/>
                    </w:rPr>
                    <w:t xml:space="preserve"> in posterior teeth:  layering techniques, methods of polymerization, indirect techniques of cavity restoration</w:t>
                  </w:r>
                </w:p>
              </w:tc>
            </w:tr>
            <w:tr w:rsidR="00B132DE" w:rsidRPr="006C54E2" w14:paraId="68817213" w14:textId="77777777" w:rsidTr="00B132DE">
              <w:trPr>
                <w:trHeight w:val="214"/>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BA135C" w14:textId="77777777" w:rsidR="00B132DE" w:rsidRPr="006C54E2" w:rsidRDefault="00B132DE" w:rsidP="00B132DE">
                  <w:pPr>
                    <w:pStyle w:val="Standardowy1"/>
                    <w:jc w:val="center"/>
                    <w:rPr>
                      <w:rFonts w:ascii="Calibri" w:hAnsi="Calibri" w:cs="Calibr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8553B7" w14:textId="77777777" w:rsidR="00B132DE" w:rsidRPr="00D44E11" w:rsidRDefault="00B132DE" w:rsidP="00B132DE">
                  <w:pPr>
                    <w:jc w:val="center"/>
                    <w:rPr>
                      <w:rFonts w:cs="Calibri"/>
                      <w:sz w:val="20"/>
                      <w:szCs w:val="20"/>
                      <w:lang w:val="en-US"/>
                    </w:rPr>
                  </w:pPr>
                  <w:r w:rsidRPr="006C54E2">
                    <w:rPr>
                      <w:rFonts w:cs="Calibri"/>
                      <w:sz w:val="20"/>
                      <w:szCs w:val="20"/>
                      <w:lang w:val="en-US"/>
                    </w:rPr>
                    <w:t>Each gr</w:t>
                  </w:r>
                  <w:r>
                    <w:rPr>
                      <w:rFonts w:cs="Calibri"/>
                      <w:sz w:val="20"/>
                      <w:szCs w:val="20"/>
                      <w:lang w:val="en-US"/>
                    </w:rPr>
                    <w:t>oup at</w:t>
                  </w:r>
                  <w:r w:rsidRPr="006C54E2">
                    <w:rPr>
                      <w:rFonts w:cs="Calibri"/>
                      <w:sz w:val="20"/>
                      <w:szCs w:val="20"/>
                      <w:lang w:val="en-US"/>
                    </w:rPr>
                    <w:t xml:space="preserve"> </w:t>
                  </w:r>
                  <w:r>
                    <w:rPr>
                      <w:rFonts w:cs="Calibri"/>
                      <w:sz w:val="20"/>
                      <w:szCs w:val="20"/>
                      <w:lang w:val="en-US"/>
                    </w:rPr>
                    <w:t>10th</w:t>
                  </w:r>
                  <w:r w:rsidRPr="006C54E2">
                    <w:rPr>
                      <w:rFonts w:cs="Calibri"/>
                      <w:sz w:val="20"/>
                      <w:szCs w:val="20"/>
                      <w:lang w:val="en-US"/>
                    </w:rPr>
                    <w:t xml:space="preserve"> class</w:t>
                  </w:r>
                  <w:r>
                    <w:rPr>
                      <w:rFonts w:cs="Calibri"/>
                      <w:sz w:val="20"/>
                      <w:szCs w:val="20"/>
                      <w:lang w:val="en-US"/>
                    </w:rPr>
                    <w:t xml:space="preserve"> according the schedule</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E95C29" w14:textId="77777777" w:rsidR="00B132DE" w:rsidRPr="006C54E2" w:rsidRDefault="00B132DE" w:rsidP="00B132DE">
                  <w:pPr>
                    <w:jc w:val="both"/>
                    <w:rPr>
                      <w:rFonts w:cs="Calibri"/>
                      <w:b/>
                      <w:bCs/>
                      <w:lang w:val="en-GB"/>
                    </w:rPr>
                  </w:pPr>
                  <w:r>
                    <w:rPr>
                      <w:rFonts w:cs="Calibri"/>
                      <w:b/>
                      <w:lang w:val="en-GB"/>
                    </w:rPr>
                    <w:t>Test from the topic 10</w:t>
                  </w:r>
                </w:p>
              </w:tc>
            </w:tr>
          </w:tbl>
          <w:p w14:paraId="4902334B" w14:textId="77777777" w:rsidR="00B132DE" w:rsidRDefault="00B132DE" w:rsidP="004D512A">
            <w:pPr>
              <w:spacing w:after="0"/>
              <w:rPr>
                <w:rFonts w:ascii="Calibri Light" w:hAnsi="Calibri Light" w:cs="Times"/>
                <w:b/>
                <w:lang w:val="en-US"/>
              </w:rPr>
            </w:pPr>
          </w:p>
          <w:p w14:paraId="7476AFC4" w14:textId="77777777" w:rsidR="00A179E8" w:rsidRPr="00A179E8" w:rsidRDefault="00A179E8" w:rsidP="004D512A">
            <w:pPr>
              <w:spacing w:after="0"/>
              <w:rPr>
                <w:rFonts w:ascii="Calibri Light" w:hAnsi="Calibri Light" w:cs="Times"/>
                <w:b/>
                <w:lang w:val="en-GB"/>
              </w:rPr>
            </w:pPr>
          </w:p>
          <w:tbl>
            <w:tblPr>
              <w:tblpPr w:leftFromText="141" w:rightFromText="141" w:vertAnchor="text" w:horzAnchor="margin"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3"/>
              <w:gridCol w:w="8924"/>
            </w:tblGrid>
            <w:tr w:rsidR="00B132DE" w:rsidRPr="006C54E2" w14:paraId="268131A0" w14:textId="77777777" w:rsidTr="00B132DE">
              <w:trPr>
                <w:trHeight w:val="179"/>
              </w:trPr>
              <w:tc>
                <w:tcPr>
                  <w:tcW w:w="823" w:type="dxa"/>
                </w:tcPr>
                <w:p w14:paraId="0841E526" w14:textId="77777777" w:rsidR="00B132DE" w:rsidRPr="006C54E2" w:rsidRDefault="00B132DE" w:rsidP="00B132DE">
                  <w:pPr>
                    <w:jc w:val="center"/>
                    <w:rPr>
                      <w:rFonts w:cs="Calibri"/>
                      <w:b/>
                      <w:lang w:val="en-US"/>
                    </w:rPr>
                  </w:pPr>
                  <w:r w:rsidRPr="006C54E2">
                    <w:rPr>
                      <w:rFonts w:cs="Calibri"/>
                      <w:b/>
                      <w:lang w:val="en-US"/>
                    </w:rPr>
                    <w:t>No</w:t>
                  </w:r>
                </w:p>
              </w:tc>
              <w:tc>
                <w:tcPr>
                  <w:tcW w:w="8924" w:type="dxa"/>
                </w:tcPr>
                <w:p w14:paraId="6300887E" w14:textId="77777777" w:rsidR="00B132DE" w:rsidRPr="006C54E2" w:rsidRDefault="00B132DE" w:rsidP="00B132DE">
                  <w:pPr>
                    <w:jc w:val="center"/>
                    <w:rPr>
                      <w:rFonts w:cs="Calibri"/>
                      <w:b/>
                      <w:lang w:val="en-US"/>
                    </w:rPr>
                  </w:pPr>
                  <w:r>
                    <w:rPr>
                      <w:rFonts w:cs="Calibri"/>
                      <w:b/>
                      <w:bCs/>
                      <w:lang w:val="en-GB"/>
                    </w:rPr>
                    <w:t>DIGITAL DENTISTRY TOPICS</w:t>
                  </w:r>
                  <w:r w:rsidRPr="006C54E2">
                    <w:rPr>
                      <w:rFonts w:cs="Calibri"/>
                      <w:b/>
                      <w:bCs/>
                      <w:lang w:val="en-GB"/>
                    </w:rPr>
                    <w:t xml:space="preserve"> </w:t>
                  </w:r>
                </w:p>
              </w:tc>
            </w:tr>
            <w:tr w:rsidR="00B132DE" w:rsidRPr="006C54E2" w14:paraId="19AB2B96" w14:textId="77777777" w:rsidTr="00B132DE">
              <w:trPr>
                <w:trHeight w:val="627"/>
              </w:trPr>
              <w:tc>
                <w:tcPr>
                  <w:tcW w:w="823" w:type="dxa"/>
                </w:tcPr>
                <w:p w14:paraId="45599786" w14:textId="77777777" w:rsidR="00B132DE" w:rsidRPr="006C54E2" w:rsidRDefault="00B132DE" w:rsidP="001362A0">
                  <w:pPr>
                    <w:spacing w:after="0"/>
                    <w:jc w:val="center"/>
                    <w:rPr>
                      <w:rFonts w:cs="Calibri"/>
                      <w:b/>
                      <w:sz w:val="20"/>
                      <w:szCs w:val="20"/>
                      <w:lang w:val="en-US"/>
                    </w:rPr>
                  </w:pPr>
                  <w:r w:rsidRPr="006C54E2">
                    <w:rPr>
                      <w:rFonts w:cs="Calibri"/>
                      <w:b/>
                      <w:sz w:val="20"/>
                      <w:szCs w:val="20"/>
                      <w:lang w:val="en-US"/>
                    </w:rPr>
                    <w:t>1</w:t>
                  </w:r>
                </w:p>
              </w:tc>
              <w:tc>
                <w:tcPr>
                  <w:tcW w:w="8924" w:type="dxa"/>
                </w:tcPr>
                <w:p w14:paraId="1916C5B3" w14:textId="77777777" w:rsidR="00B132DE" w:rsidRPr="00B132DE" w:rsidRDefault="00B132DE" w:rsidP="00B132DE">
                  <w:pPr>
                    <w:spacing w:after="0"/>
                    <w:rPr>
                      <w:rFonts w:ascii="Calibri Light" w:hAnsi="Calibri Light" w:cs="Calibri Light"/>
                      <w:szCs w:val="20"/>
                      <w:lang w:val="en-US"/>
                    </w:rPr>
                  </w:pPr>
                  <w:r w:rsidRPr="00B132DE">
                    <w:rPr>
                      <w:rFonts w:ascii="Calibri Light" w:hAnsi="Calibri Light" w:cs="Calibri Light"/>
                      <w:szCs w:val="20"/>
                      <w:lang w:val="en-US"/>
                    </w:rPr>
                    <w:t xml:space="preserve">In-office </w:t>
                  </w:r>
                  <w:hyperlink r:id="rId7" w:tgtFrame="_blank" w:history="1">
                    <w:r w:rsidRPr="00B132DE">
                      <w:rPr>
                        <w:rStyle w:val="Hyperlink"/>
                        <w:rFonts w:ascii="Calibri Light" w:hAnsi="Calibri Light" w:cs="Calibri Light"/>
                        <w:szCs w:val="20"/>
                        <w:u w:val="none"/>
                        <w:lang w:val="en-US"/>
                      </w:rPr>
                      <w:t>CAD/CAM</w:t>
                    </w:r>
                  </w:hyperlink>
                  <w:r w:rsidRPr="00B132DE">
                    <w:rPr>
                      <w:rFonts w:ascii="Calibri Light" w:hAnsi="Calibri Light" w:cs="Calibri Light"/>
                      <w:szCs w:val="20"/>
                      <w:lang w:val="en-US"/>
                    </w:rPr>
                    <w:t xml:space="preserve"> </w:t>
                  </w:r>
                  <w:hyperlink r:id="rId8" w:tgtFrame="_blank" w:history="1">
                    <w:r w:rsidRPr="00B132DE">
                      <w:rPr>
                        <w:rStyle w:val="Hyperlink"/>
                        <w:rFonts w:ascii="Calibri Light" w:hAnsi="Calibri Light" w:cs="Calibri Light"/>
                        <w:szCs w:val="20"/>
                        <w:u w:val="none"/>
                        <w:lang w:val="en-US"/>
                      </w:rPr>
                      <w:t>system</w:t>
                    </w:r>
                  </w:hyperlink>
                  <w:r w:rsidRPr="00B132DE">
                    <w:rPr>
                      <w:rFonts w:ascii="Calibri Light" w:hAnsi="Calibri Light" w:cs="Calibri Light"/>
                      <w:szCs w:val="20"/>
                      <w:lang w:val="en-US"/>
                    </w:rPr>
                    <w:t xml:space="preserve">, </w:t>
                  </w:r>
                  <w:hyperlink r:id="rId9" w:tgtFrame="_blank" w:history="1">
                    <w:r w:rsidRPr="00B132DE">
                      <w:rPr>
                        <w:rStyle w:val="Hyperlink"/>
                        <w:rFonts w:ascii="Calibri Light" w:hAnsi="Calibri Light" w:cs="Calibri Light"/>
                        <w:szCs w:val="20"/>
                        <w:u w:val="none"/>
                        <w:lang w:val="en-US"/>
                      </w:rPr>
                      <w:t>procedure</w:t>
                    </w:r>
                  </w:hyperlink>
                  <w:r w:rsidRPr="00B132DE">
                    <w:rPr>
                      <w:rFonts w:ascii="Calibri Light" w:hAnsi="Calibri Light" w:cs="Calibri Light"/>
                      <w:szCs w:val="20"/>
                      <w:lang w:val="en-US"/>
                    </w:rPr>
                    <w:t xml:space="preserve"> </w:t>
                  </w:r>
                  <w:hyperlink r:id="rId10" w:tgtFrame="_blank" w:history="1">
                    <w:r w:rsidRPr="00B132DE">
                      <w:rPr>
                        <w:rStyle w:val="Hyperlink"/>
                        <w:rFonts w:ascii="Calibri Light" w:hAnsi="Calibri Light" w:cs="Calibri Light"/>
                        <w:szCs w:val="20"/>
                        <w:u w:val="none"/>
                        <w:lang w:val="en-US"/>
                      </w:rPr>
                      <w:t>protocol</w:t>
                    </w:r>
                  </w:hyperlink>
                  <w:r w:rsidRPr="00B132DE">
                    <w:rPr>
                      <w:rFonts w:ascii="Calibri Light" w:hAnsi="Calibri Light" w:cs="Calibri Light"/>
                      <w:szCs w:val="20"/>
                      <w:lang w:val="en-US"/>
                    </w:rPr>
                    <w:t xml:space="preserve">, </w:t>
                  </w:r>
                  <w:hyperlink r:id="rId11" w:tgtFrame="_blank" w:history="1">
                    <w:r w:rsidRPr="00B132DE">
                      <w:rPr>
                        <w:rStyle w:val="Hyperlink"/>
                        <w:rFonts w:ascii="Calibri Light" w:hAnsi="Calibri Light" w:cs="Calibri Light"/>
                        <w:szCs w:val="20"/>
                        <w:u w:val="none"/>
                        <w:lang w:val="en-US"/>
                      </w:rPr>
                      <w:t>scanner</w:t>
                    </w:r>
                  </w:hyperlink>
                  <w:r w:rsidRPr="00B132DE">
                    <w:rPr>
                      <w:rFonts w:ascii="Calibri Light" w:hAnsi="Calibri Light" w:cs="Calibri Light"/>
                      <w:szCs w:val="20"/>
                      <w:lang w:val="en-US"/>
                    </w:rPr>
                    <w:t xml:space="preserve"> </w:t>
                  </w:r>
                  <w:hyperlink r:id="rId12" w:tgtFrame="_blank" w:history="1">
                    <w:r w:rsidRPr="00B132DE">
                      <w:rPr>
                        <w:rStyle w:val="Hyperlink"/>
                        <w:rFonts w:ascii="Calibri Light" w:hAnsi="Calibri Light" w:cs="Calibri Light"/>
                        <w:szCs w:val="20"/>
                        <w:u w:val="none"/>
                        <w:lang w:val="en-US"/>
                      </w:rPr>
                      <w:t>support</w:t>
                    </w:r>
                  </w:hyperlink>
                  <w:r w:rsidRPr="00B132DE">
                    <w:rPr>
                      <w:rFonts w:ascii="Calibri Light" w:hAnsi="Calibri Light" w:cs="Calibri Light"/>
                      <w:szCs w:val="20"/>
                      <w:lang w:val="en-US"/>
                    </w:rPr>
                    <w:t xml:space="preserve">, </w:t>
                  </w:r>
                  <w:hyperlink r:id="rId13" w:tgtFrame="_blank" w:history="1">
                    <w:r w:rsidRPr="00B132DE">
                      <w:rPr>
                        <w:rStyle w:val="Hyperlink"/>
                        <w:rFonts w:ascii="Calibri Light" w:hAnsi="Calibri Light" w:cs="Calibri Light"/>
                        <w:szCs w:val="20"/>
                        <w:u w:val="none"/>
                        <w:lang w:val="en-US"/>
                      </w:rPr>
                      <w:t>intraoral</w:t>
                    </w:r>
                  </w:hyperlink>
                  <w:r w:rsidRPr="00B132DE">
                    <w:rPr>
                      <w:rFonts w:ascii="Calibri Light" w:hAnsi="Calibri Light" w:cs="Calibri Light"/>
                      <w:szCs w:val="20"/>
                      <w:lang w:val="en-US"/>
                    </w:rPr>
                    <w:t xml:space="preserve"> scanning, </w:t>
                  </w:r>
                  <w:hyperlink r:id="rId14" w:tgtFrame="_blank" w:history="1">
                    <w:r w:rsidRPr="00B132DE">
                      <w:rPr>
                        <w:rStyle w:val="Hyperlink"/>
                        <w:rFonts w:ascii="Calibri Light" w:hAnsi="Calibri Light" w:cs="Calibri Light"/>
                        <w:szCs w:val="20"/>
                        <w:u w:val="none"/>
                        <w:lang w:val="en-US"/>
                      </w:rPr>
                      <w:t>software</w:t>
                    </w:r>
                  </w:hyperlink>
                  <w:r w:rsidRPr="00B132DE">
                    <w:rPr>
                      <w:rFonts w:ascii="Calibri Light" w:hAnsi="Calibri Light" w:cs="Calibri Light"/>
                      <w:szCs w:val="20"/>
                      <w:lang w:val="en-US"/>
                    </w:rPr>
                    <w:t xml:space="preserve">, </w:t>
                  </w:r>
                  <w:hyperlink r:id="rId15" w:tgtFrame="_blank" w:history="1">
                    <w:r w:rsidRPr="00B132DE">
                      <w:rPr>
                        <w:rStyle w:val="Hyperlink"/>
                        <w:rFonts w:ascii="Calibri Light" w:hAnsi="Calibri Light" w:cs="Calibri Light"/>
                        <w:szCs w:val="20"/>
                        <w:u w:val="none"/>
                        <w:lang w:val="en-US"/>
                      </w:rPr>
                      <w:t>indirect</w:t>
                    </w:r>
                  </w:hyperlink>
                  <w:r w:rsidRPr="00B132DE">
                    <w:rPr>
                      <w:rFonts w:ascii="Calibri Light" w:hAnsi="Calibri Light" w:cs="Calibri Light"/>
                      <w:szCs w:val="20"/>
                      <w:lang w:val="en-US"/>
                    </w:rPr>
                    <w:t xml:space="preserve"> </w:t>
                  </w:r>
                  <w:hyperlink r:id="rId16" w:tgtFrame="_blank" w:history="1">
                    <w:r w:rsidRPr="00B132DE">
                      <w:rPr>
                        <w:rStyle w:val="Hyperlink"/>
                        <w:rFonts w:ascii="Calibri Light" w:hAnsi="Calibri Light" w:cs="Calibri Light"/>
                        <w:szCs w:val="20"/>
                        <w:u w:val="none"/>
                        <w:lang w:val="en-US"/>
                      </w:rPr>
                      <w:t>reconstruction</w:t>
                    </w:r>
                  </w:hyperlink>
                  <w:r w:rsidRPr="00B132DE">
                    <w:rPr>
                      <w:rFonts w:ascii="Calibri Light" w:hAnsi="Calibri Light" w:cs="Calibri Light"/>
                      <w:szCs w:val="20"/>
                      <w:lang w:val="en-US"/>
                    </w:rPr>
                    <w:t xml:space="preserve"> </w:t>
                  </w:r>
                  <w:hyperlink r:id="rId17"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18" w:tgtFrame="_blank" w:history="1">
                    <w:r w:rsidRPr="00B132DE">
                      <w:rPr>
                        <w:rStyle w:val="Hyperlink"/>
                        <w:rFonts w:ascii="Calibri Light" w:hAnsi="Calibri Light" w:cs="Calibri Light"/>
                        <w:szCs w:val="20"/>
                        <w:u w:val="none"/>
                        <w:lang w:val="en-US"/>
                      </w:rPr>
                      <w:t>extensive</w:t>
                    </w:r>
                  </w:hyperlink>
                  <w:r w:rsidRPr="00B132DE">
                    <w:rPr>
                      <w:rFonts w:ascii="Calibri Light" w:hAnsi="Calibri Light" w:cs="Calibri Light"/>
                      <w:szCs w:val="20"/>
                      <w:lang w:val="en-US"/>
                    </w:rPr>
                    <w:t xml:space="preserve"> </w:t>
                  </w:r>
                  <w:hyperlink r:id="rId19" w:tgtFrame="_blank" w:history="1">
                    <w:r w:rsidRPr="00B132DE">
                      <w:rPr>
                        <w:rStyle w:val="Hyperlink"/>
                        <w:rFonts w:ascii="Calibri Light" w:hAnsi="Calibri Light" w:cs="Calibri Light"/>
                        <w:szCs w:val="20"/>
                        <w:u w:val="none"/>
                        <w:lang w:val="en-US"/>
                      </w:rPr>
                      <w:t>cavities</w:t>
                    </w:r>
                  </w:hyperlink>
                  <w:r w:rsidRPr="00B132DE">
                    <w:rPr>
                      <w:rFonts w:ascii="Calibri Light" w:hAnsi="Calibri Light" w:cs="Calibri Light"/>
                      <w:szCs w:val="20"/>
                      <w:lang w:val="en-US"/>
                    </w:rPr>
                    <w:t xml:space="preserve">. </w:t>
                  </w:r>
                  <w:r w:rsidRPr="00B132DE">
                    <w:rPr>
                      <w:rFonts w:ascii="Calibri Light" w:hAnsi="Calibri Light" w:cs="Calibri Light"/>
                      <w:szCs w:val="20"/>
                      <w:lang w:val="en-GB"/>
                    </w:rPr>
                    <w:t>Conservative dental treatment of the patients.</w:t>
                  </w:r>
                </w:p>
              </w:tc>
            </w:tr>
            <w:tr w:rsidR="00B132DE" w:rsidRPr="006C54E2" w14:paraId="60186F76" w14:textId="77777777" w:rsidTr="00B132DE">
              <w:trPr>
                <w:trHeight w:val="175"/>
              </w:trPr>
              <w:tc>
                <w:tcPr>
                  <w:tcW w:w="823" w:type="dxa"/>
                </w:tcPr>
                <w:p w14:paraId="56B3DEE0" w14:textId="77777777" w:rsidR="00B132DE" w:rsidRPr="006C54E2" w:rsidRDefault="00B132DE" w:rsidP="001362A0">
                  <w:pPr>
                    <w:spacing w:after="0"/>
                    <w:jc w:val="center"/>
                    <w:rPr>
                      <w:rFonts w:cs="Calibri"/>
                      <w:b/>
                      <w:sz w:val="20"/>
                      <w:szCs w:val="20"/>
                    </w:rPr>
                  </w:pPr>
                  <w:r w:rsidRPr="006C54E2">
                    <w:rPr>
                      <w:rFonts w:cs="Calibri"/>
                      <w:b/>
                      <w:sz w:val="20"/>
                      <w:szCs w:val="20"/>
                    </w:rPr>
                    <w:t>2</w:t>
                  </w:r>
                </w:p>
              </w:tc>
              <w:tc>
                <w:tcPr>
                  <w:tcW w:w="8924" w:type="dxa"/>
                </w:tcPr>
                <w:p w14:paraId="4D7A18DB" w14:textId="77777777" w:rsidR="00B132DE" w:rsidRPr="00B132DE" w:rsidRDefault="00B132DE" w:rsidP="00B132DE">
                  <w:pPr>
                    <w:spacing w:after="0"/>
                    <w:rPr>
                      <w:rFonts w:ascii="Calibri Light" w:hAnsi="Calibri Light" w:cs="Calibri Light"/>
                      <w:szCs w:val="20"/>
                      <w:lang w:val="en-US"/>
                    </w:rPr>
                  </w:pPr>
                  <w:r w:rsidRPr="00B132DE">
                    <w:rPr>
                      <w:rFonts w:ascii="Calibri Light" w:hAnsi="Calibri Light" w:cs="Calibri Light"/>
                      <w:szCs w:val="20"/>
                      <w:lang w:val="en-US"/>
                    </w:rPr>
                    <w:t xml:space="preserve">In-office </w:t>
                  </w:r>
                  <w:hyperlink r:id="rId20" w:tgtFrame="_blank" w:history="1">
                    <w:r w:rsidRPr="00B132DE">
                      <w:rPr>
                        <w:rStyle w:val="Hyperlink"/>
                        <w:rFonts w:ascii="Calibri Light" w:hAnsi="Calibri Light" w:cs="Calibri Light"/>
                        <w:szCs w:val="20"/>
                        <w:u w:val="none"/>
                        <w:lang w:val="en-US"/>
                      </w:rPr>
                      <w:t>CAD/CAM</w:t>
                    </w:r>
                  </w:hyperlink>
                  <w:r w:rsidRPr="00B132DE">
                    <w:rPr>
                      <w:rFonts w:ascii="Calibri Light" w:hAnsi="Calibri Light" w:cs="Calibri Light"/>
                      <w:szCs w:val="20"/>
                      <w:lang w:val="en-US"/>
                    </w:rPr>
                    <w:t xml:space="preserve"> </w:t>
                  </w:r>
                  <w:hyperlink r:id="rId21" w:tgtFrame="_blank" w:history="1">
                    <w:r w:rsidRPr="00B132DE">
                      <w:rPr>
                        <w:rStyle w:val="Hyperlink"/>
                        <w:rFonts w:ascii="Calibri Light" w:hAnsi="Calibri Light" w:cs="Calibri Light"/>
                        <w:szCs w:val="20"/>
                        <w:u w:val="none"/>
                        <w:lang w:val="en-US"/>
                      </w:rPr>
                      <w:t>system</w:t>
                    </w:r>
                  </w:hyperlink>
                  <w:r w:rsidRPr="00B132DE">
                    <w:rPr>
                      <w:rFonts w:ascii="Calibri Light" w:hAnsi="Calibri Light" w:cs="Calibri Light"/>
                      <w:szCs w:val="20"/>
                      <w:lang w:val="en-US"/>
                    </w:rPr>
                    <w:t xml:space="preserve">, </w:t>
                  </w:r>
                  <w:hyperlink r:id="rId22" w:tgtFrame="_blank" w:history="1">
                    <w:r w:rsidRPr="00B132DE">
                      <w:rPr>
                        <w:rStyle w:val="Hyperlink"/>
                        <w:rFonts w:ascii="Calibri Light" w:hAnsi="Calibri Light" w:cs="Calibri Light"/>
                        <w:szCs w:val="20"/>
                        <w:u w:val="none"/>
                        <w:lang w:val="en-US"/>
                      </w:rPr>
                      <w:t>procedure</w:t>
                    </w:r>
                  </w:hyperlink>
                  <w:r w:rsidRPr="00B132DE">
                    <w:rPr>
                      <w:rFonts w:ascii="Calibri Light" w:hAnsi="Calibri Light" w:cs="Calibri Light"/>
                      <w:szCs w:val="20"/>
                      <w:lang w:val="en-US"/>
                    </w:rPr>
                    <w:t xml:space="preserve"> </w:t>
                  </w:r>
                  <w:hyperlink r:id="rId23" w:tgtFrame="_blank" w:history="1">
                    <w:r w:rsidRPr="00B132DE">
                      <w:rPr>
                        <w:rStyle w:val="Hyperlink"/>
                        <w:rFonts w:ascii="Calibri Light" w:hAnsi="Calibri Light" w:cs="Calibri Light"/>
                        <w:szCs w:val="20"/>
                        <w:u w:val="none"/>
                        <w:lang w:val="en-US"/>
                      </w:rPr>
                      <w:t>protocol</w:t>
                    </w:r>
                  </w:hyperlink>
                  <w:r w:rsidRPr="00B132DE">
                    <w:rPr>
                      <w:rFonts w:ascii="Calibri Light" w:hAnsi="Calibri Light" w:cs="Calibri Light"/>
                      <w:szCs w:val="20"/>
                      <w:lang w:val="en-US"/>
                    </w:rPr>
                    <w:t xml:space="preserve">, </w:t>
                  </w:r>
                  <w:hyperlink r:id="rId24" w:tgtFrame="_blank" w:history="1">
                    <w:r w:rsidRPr="00B132DE">
                      <w:rPr>
                        <w:rStyle w:val="Hyperlink"/>
                        <w:rFonts w:ascii="Calibri Light" w:hAnsi="Calibri Light" w:cs="Calibri Light"/>
                        <w:szCs w:val="20"/>
                        <w:u w:val="none"/>
                        <w:lang w:val="en-US"/>
                      </w:rPr>
                      <w:t>scanner</w:t>
                    </w:r>
                  </w:hyperlink>
                  <w:r w:rsidRPr="00B132DE">
                    <w:rPr>
                      <w:rFonts w:ascii="Calibri Light" w:hAnsi="Calibri Light" w:cs="Calibri Light"/>
                      <w:szCs w:val="20"/>
                      <w:lang w:val="en-US"/>
                    </w:rPr>
                    <w:t xml:space="preserve"> </w:t>
                  </w:r>
                  <w:hyperlink r:id="rId25" w:tgtFrame="_blank" w:history="1">
                    <w:r w:rsidRPr="00B132DE">
                      <w:rPr>
                        <w:rStyle w:val="Hyperlink"/>
                        <w:rFonts w:ascii="Calibri Light" w:hAnsi="Calibri Light" w:cs="Calibri Light"/>
                        <w:szCs w:val="20"/>
                        <w:u w:val="none"/>
                        <w:lang w:val="en-US"/>
                      </w:rPr>
                      <w:t>support</w:t>
                    </w:r>
                  </w:hyperlink>
                  <w:r w:rsidRPr="00B132DE">
                    <w:rPr>
                      <w:rFonts w:ascii="Calibri Light" w:hAnsi="Calibri Light" w:cs="Calibri Light"/>
                      <w:szCs w:val="20"/>
                      <w:lang w:val="en-US"/>
                    </w:rPr>
                    <w:t xml:space="preserve">, </w:t>
                  </w:r>
                  <w:hyperlink r:id="rId26" w:tgtFrame="_blank" w:history="1">
                    <w:r w:rsidRPr="00B132DE">
                      <w:rPr>
                        <w:rStyle w:val="Hyperlink"/>
                        <w:rFonts w:ascii="Calibri Light" w:hAnsi="Calibri Light" w:cs="Calibri Light"/>
                        <w:szCs w:val="20"/>
                        <w:u w:val="none"/>
                        <w:lang w:val="en-US"/>
                      </w:rPr>
                      <w:t>intraoral</w:t>
                    </w:r>
                  </w:hyperlink>
                  <w:r w:rsidRPr="00B132DE">
                    <w:rPr>
                      <w:rFonts w:ascii="Calibri Light" w:hAnsi="Calibri Light" w:cs="Calibri Light"/>
                      <w:szCs w:val="20"/>
                      <w:lang w:val="en-US"/>
                    </w:rPr>
                    <w:t xml:space="preserve"> scanning, design,  </w:t>
                  </w:r>
                  <w:hyperlink r:id="rId27" w:tgtFrame="_blank" w:history="1">
                    <w:r w:rsidRPr="00B132DE">
                      <w:rPr>
                        <w:rStyle w:val="Hyperlink"/>
                        <w:rFonts w:ascii="Calibri Light" w:hAnsi="Calibri Light" w:cs="Calibri Light"/>
                        <w:szCs w:val="20"/>
                        <w:u w:val="none"/>
                        <w:lang w:val="en-US"/>
                      </w:rPr>
                      <w:t>milling</w:t>
                    </w:r>
                  </w:hyperlink>
                  <w:r w:rsidRPr="00B132DE">
                    <w:rPr>
                      <w:rFonts w:ascii="Calibri Light" w:hAnsi="Calibri Light" w:cs="Calibri Light"/>
                      <w:szCs w:val="20"/>
                      <w:lang w:val="en-US"/>
                    </w:rPr>
                    <w:t xml:space="preserve">, </w:t>
                  </w:r>
                  <w:hyperlink r:id="rId28" w:tgtFrame="_blank" w:history="1">
                    <w:r w:rsidRPr="00B132DE">
                      <w:rPr>
                        <w:rStyle w:val="Hyperlink"/>
                        <w:rFonts w:ascii="Calibri Light" w:hAnsi="Calibri Light" w:cs="Calibri Light"/>
                        <w:szCs w:val="20"/>
                        <w:u w:val="none"/>
                        <w:lang w:val="en-US"/>
                      </w:rPr>
                      <w:t>optimal</w:t>
                    </w:r>
                  </w:hyperlink>
                  <w:r w:rsidRPr="00B132DE">
                    <w:rPr>
                      <w:rFonts w:ascii="Calibri Light" w:hAnsi="Calibri Light" w:cs="Calibri Light"/>
                      <w:szCs w:val="20"/>
                      <w:lang w:val="en-US"/>
                    </w:rPr>
                    <w:t xml:space="preserve"> </w:t>
                  </w:r>
                  <w:hyperlink r:id="rId29" w:tgtFrame="_blank" w:history="1">
                    <w:r w:rsidRPr="00B132DE">
                      <w:rPr>
                        <w:rStyle w:val="Hyperlink"/>
                        <w:rFonts w:ascii="Calibri Light" w:hAnsi="Calibri Light" w:cs="Calibri Light"/>
                        <w:szCs w:val="20"/>
                        <w:u w:val="none"/>
                        <w:lang w:val="en-US"/>
                      </w:rPr>
                      <w:t>preparation</w:t>
                    </w:r>
                  </w:hyperlink>
                  <w:r w:rsidRPr="00B132DE">
                    <w:rPr>
                      <w:rFonts w:ascii="Calibri Light" w:hAnsi="Calibri Light" w:cs="Calibri Light"/>
                      <w:szCs w:val="20"/>
                      <w:lang w:val="en-US"/>
                    </w:rPr>
                    <w:t xml:space="preserve"> </w:t>
                  </w:r>
                  <w:hyperlink r:id="rId30"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31" w:tgtFrame="_blank" w:history="1">
                    <w:r w:rsidRPr="00B132DE">
                      <w:rPr>
                        <w:rStyle w:val="Hyperlink"/>
                        <w:rFonts w:ascii="Calibri Light" w:hAnsi="Calibri Light" w:cs="Calibri Light"/>
                        <w:szCs w:val="20"/>
                        <w:u w:val="none"/>
                        <w:lang w:val="en-US"/>
                      </w:rPr>
                      <w:t>tooth</w:t>
                    </w:r>
                  </w:hyperlink>
                  <w:r w:rsidRPr="00B132DE">
                    <w:rPr>
                      <w:rFonts w:ascii="Calibri Light" w:hAnsi="Calibri Light" w:cs="Calibri Light"/>
                      <w:szCs w:val="20"/>
                      <w:lang w:val="en-US"/>
                    </w:rPr>
                    <w:t xml:space="preserve"> </w:t>
                  </w:r>
                  <w:hyperlink r:id="rId32" w:tgtFrame="_blank" w:history="1">
                    <w:r w:rsidRPr="00B132DE">
                      <w:rPr>
                        <w:rStyle w:val="Hyperlink"/>
                        <w:rFonts w:ascii="Calibri Light" w:hAnsi="Calibri Light" w:cs="Calibri Light"/>
                        <w:szCs w:val="20"/>
                        <w:u w:val="none"/>
                        <w:lang w:val="en-US"/>
                      </w:rPr>
                      <w:t>tissues</w:t>
                    </w:r>
                  </w:hyperlink>
                  <w:r w:rsidRPr="00B132DE">
                    <w:rPr>
                      <w:rFonts w:ascii="Calibri Light" w:hAnsi="Calibri Light" w:cs="Calibri Light"/>
                      <w:szCs w:val="20"/>
                      <w:lang w:val="en-US"/>
                    </w:rPr>
                    <w:t xml:space="preserve">, </w:t>
                  </w:r>
                  <w:hyperlink r:id="rId33" w:tgtFrame="_blank" w:history="1">
                    <w:r w:rsidRPr="00B132DE">
                      <w:rPr>
                        <w:rStyle w:val="Hyperlink"/>
                        <w:rFonts w:ascii="Calibri Light" w:hAnsi="Calibri Light" w:cs="Calibri Light"/>
                        <w:szCs w:val="20"/>
                        <w:u w:val="none"/>
                        <w:lang w:val="en-US"/>
                      </w:rPr>
                      <w:t>preparation</w:t>
                    </w:r>
                  </w:hyperlink>
                  <w:r w:rsidRPr="00B132DE">
                    <w:rPr>
                      <w:rFonts w:ascii="Calibri Light" w:hAnsi="Calibri Light" w:cs="Calibri Light"/>
                      <w:szCs w:val="20"/>
                      <w:lang w:val="en-US"/>
                    </w:rPr>
                    <w:t xml:space="preserve"> </w:t>
                  </w:r>
                  <w:hyperlink r:id="rId34" w:tgtFrame="_blank" w:history="1">
                    <w:r w:rsidRPr="00B132DE">
                      <w:rPr>
                        <w:rStyle w:val="Hyperlink"/>
                        <w:rFonts w:ascii="Calibri Light" w:hAnsi="Calibri Light" w:cs="Calibri Light"/>
                        <w:szCs w:val="20"/>
                        <w:u w:val="none"/>
                        <w:lang w:val="en-US"/>
                      </w:rPr>
                      <w:t>tools</w:t>
                    </w:r>
                  </w:hyperlink>
                  <w:r w:rsidRPr="00B132DE">
                    <w:rPr>
                      <w:rFonts w:ascii="Calibri Light" w:hAnsi="Calibri Light" w:cs="Calibri Light"/>
                      <w:szCs w:val="20"/>
                      <w:lang w:val="en-US"/>
                    </w:rPr>
                    <w:t xml:space="preserve">, </w:t>
                  </w:r>
                  <w:hyperlink r:id="rId35" w:tgtFrame="_blank" w:history="1">
                    <w:r w:rsidRPr="00B132DE">
                      <w:rPr>
                        <w:rStyle w:val="Hyperlink"/>
                        <w:rFonts w:ascii="Calibri Light" w:hAnsi="Calibri Light" w:cs="Calibri Light"/>
                        <w:szCs w:val="20"/>
                        <w:u w:val="none"/>
                        <w:lang w:val="en-US"/>
                      </w:rPr>
                      <w:t>preparation</w:t>
                    </w:r>
                  </w:hyperlink>
                  <w:r w:rsidRPr="00B132DE">
                    <w:rPr>
                      <w:rFonts w:ascii="Calibri Light" w:hAnsi="Calibri Light" w:cs="Calibri Light"/>
                      <w:szCs w:val="20"/>
                      <w:lang w:val="en-US"/>
                    </w:rPr>
                    <w:t xml:space="preserve"> </w:t>
                  </w:r>
                  <w:hyperlink r:id="rId36"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37" w:tgtFrame="_blank" w:history="1">
                    <w:r w:rsidRPr="00B132DE">
                      <w:rPr>
                        <w:rStyle w:val="Hyperlink"/>
                        <w:rFonts w:ascii="Calibri Light" w:hAnsi="Calibri Light" w:cs="Calibri Light"/>
                        <w:szCs w:val="20"/>
                        <w:u w:val="none"/>
                        <w:lang w:val="en-US"/>
                      </w:rPr>
                      <w:t>tooth</w:t>
                    </w:r>
                  </w:hyperlink>
                  <w:r w:rsidRPr="00B132DE">
                    <w:rPr>
                      <w:rFonts w:ascii="Calibri Light" w:hAnsi="Calibri Light" w:cs="Calibri Light"/>
                      <w:szCs w:val="20"/>
                      <w:lang w:val="en-US"/>
                    </w:rPr>
                    <w:t xml:space="preserve"> </w:t>
                  </w:r>
                  <w:hyperlink r:id="rId38" w:tgtFrame="_blank" w:history="1">
                    <w:r w:rsidRPr="00B132DE">
                      <w:rPr>
                        <w:rStyle w:val="Hyperlink"/>
                        <w:rFonts w:ascii="Calibri Light" w:hAnsi="Calibri Light" w:cs="Calibri Light"/>
                        <w:szCs w:val="20"/>
                        <w:u w:val="none"/>
                        <w:lang w:val="en-US"/>
                      </w:rPr>
                      <w:t>surface</w:t>
                    </w:r>
                  </w:hyperlink>
                  <w:r w:rsidRPr="00B132DE">
                    <w:rPr>
                      <w:rFonts w:ascii="Calibri Light" w:hAnsi="Calibri Light" w:cs="Calibri Light"/>
                      <w:szCs w:val="20"/>
                      <w:lang w:val="en-US"/>
                    </w:rPr>
                    <w:t xml:space="preserve"> </w:t>
                  </w:r>
                  <w:hyperlink r:id="rId39" w:tgtFrame="_blank" w:history="1">
                    <w:r w:rsidRPr="00B132DE">
                      <w:rPr>
                        <w:rStyle w:val="Hyperlink"/>
                        <w:rFonts w:ascii="Calibri Light" w:hAnsi="Calibri Light" w:cs="Calibri Light"/>
                        <w:szCs w:val="20"/>
                        <w:u w:val="none"/>
                        <w:lang w:val="en-US"/>
                      </w:rPr>
                      <w:t>and</w:t>
                    </w:r>
                  </w:hyperlink>
                  <w:r w:rsidRPr="00B132DE">
                    <w:rPr>
                      <w:rFonts w:ascii="Calibri Light" w:hAnsi="Calibri Light" w:cs="Calibri Light"/>
                      <w:szCs w:val="20"/>
                      <w:lang w:val="en-US"/>
                    </w:rPr>
                    <w:t xml:space="preserve"> </w:t>
                  </w:r>
                  <w:hyperlink r:id="rId40" w:tgtFrame="_blank" w:history="1">
                    <w:r w:rsidRPr="00B132DE">
                      <w:rPr>
                        <w:rStyle w:val="Hyperlink"/>
                        <w:rFonts w:ascii="Calibri Light" w:hAnsi="Calibri Light" w:cs="Calibri Light"/>
                        <w:szCs w:val="20"/>
                        <w:u w:val="none"/>
                        <w:lang w:val="en-US"/>
                      </w:rPr>
                      <w:t>soft</w:t>
                    </w:r>
                  </w:hyperlink>
                  <w:r w:rsidRPr="00B132DE">
                    <w:rPr>
                      <w:rFonts w:ascii="Calibri Light" w:hAnsi="Calibri Light" w:cs="Calibri Light"/>
                      <w:szCs w:val="20"/>
                      <w:lang w:val="en-US"/>
                    </w:rPr>
                    <w:t xml:space="preserve"> </w:t>
                  </w:r>
                  <w:hyperlink r:id="rId41" w:tgtFrame="_blank" w:history="1">
                    <w:r w:rsidRPr="00B132DE">
                      <w:rPr>
                        <w:rStyle w:val="Hyperlink"/>
                        <w:rFonts w:ascii="Calibri Light" w:hAnsi="Calibri Light" w:cs="Calibri Light"/>
                        <w:szCs w:val="20"/>
                        <w:u w:val="none"/>
                        <w:lang w:val="en-US"/>
                      </w:rPr>
                      <w:t>tissues</w:t>
                    </w:r>
                  </w:hyperlink>
                  <w:r w:rsidRPr="00B132DE">
                    <w:rPr>
                      <w:rFonts w:ascii="Calibri Light" w:hAnsi="Calibri Light" w:cs="Calibri Light"/>
                      <w:szCs w:val="20"/>
                      <w:lang w:val="en-US"/>
                    </w:rPr>
                    <w:t xml:space="preserve"> </w:t>
                  </w:r>
                  <w:hyperlink r:id="rId42" w:tgtFrame="_blank" w:history="1">
                    <w:r w:rsidRPr="00B132DE">
                      <w:rPr>
                        <w:rStyle w:val="Hyperlink"/>
                        <w:rFonts w:ascii="Calibri Light" w:hAnsi="Calibri Light" w:cs="Calibri Light"/>
                        <w:szCs w:val="20"/>
                        <w:u w:val="none"/>
                        <w:lang w:val="en-US"/>
                      </w:rPr>
                      <w:t>for</w:t>
                    </w:r>
                  </w:hyperlink>
                  <w:r w:rsidRPr="00B132DE">
                    <w:rPr>
                      <w:rFonts w:ascii="Calibri Light" w:hAnsi="Calibri Light" w:cs="Calibri Light"/>
                      <w:szCs w:val="20"/>
                      <w:lang w:val="en-US"/>
                    </w:rPr>
                    <w:t xml:space="preserve"> </w:t>
                  </w:r>
                  <w:hyperlink r:id="rId43" w:tgtFrame="_blank" w:history="1">
                    <w:r w:rsidRPr="00B132DE">
                      <w:rPr>
                        <w:rStyle w:val="Hyperlink"/>
                        <w:rFonts w:ascii="Calibri Light" w:hAnsi="Calibri Light" w:cs="Calibri Light"/>
                        <w:szCs w:val="20"/>
                        <w:u w:val="none"/>
                        <w:lang w:val="en-US"/>
                      </w:rPr>
                      <w:t>scanning</w:t>
                    </w:r>
                  </w:hyperlink>
                  <w:r w:rsidRPr="00B132DE">
                    <w:rPr>
                      <w:rFonts w:ascii="Calibri Light" w:hAnsi="Calibri Light" w:cs="Calibri Light"/>
                      <w:szCs w:val="20"/>
                      <w:lang w:val="en-US"/>
                    </w:rPr>
                    <w:t xml:space="preserve">. </w:t>
                  </w:r>
                  <w:r w:rsidRPr="00B132DE">
                    <w:rPr>
                      <w:rFonts w:ascii="Calibri Light" w:hAnsi="Calibri Light" w:cs="Calibri Light"/>
                      <w:szCs w:val="20"/>
                      <w:lang w:val="en-GB"/>
                    </w:rPr>
                    <w:t>Conservative dental treatment of the patients.</w:t>
                  </w:r>
                </w:p>
              </w:tc>
            </w:tr>
            <w:tr w:rsidR="00B132DE" w:rsidRPr="00C34B4B" w14:paraId="0C5F4D3E" w14:textId="77777777" w:rsidTr="00B132DE">
              <w:trPr>
                <w:trHeight w:val="1169"/>
              </w:trPr>
              <w:tc>
                <w:tcPr>
                  <w:tcW w:w="823" w:type="dxa"/>
                </w:tcPr>
                <w:p w14:paraId="2478DCE8" w14:textId="77777777" w:rsidR="00B132DE" w:rsidRPr="00C34B4B" w:rsidRDefault="00B132DE" w:rsidP="001362A0">
                  <w:pPr>
                    <w:spacing w:after="0"/>
                    <w:jc w:val="center"/>
                    <w:rPr>
                      <w:rFonts w:cs="Calibri"/>
                      <w:b/>
                      <w:sz w:val="20"/>
                      <w:szCs w:val="20"/>
                    </w:rPr>
                  </w:pPr>
                  <w:r w:rsidRPr="00C34B4B">
                    <w:rPr>
                      <w:rFonts w:cs="Calibri"/>
                      <w:b/>
                      <w:sz w:val="20"/>
                      <w:szCs w:val="20"/>
                    </w:rPr>
                    <w:t>3</w:t>
                  </w:r>
                </w:p>
              </w:tc>
              <w:tc>
                <w:tcPr>
                  <w:tcW w:w="8924" w:type="dxa"/>
                </w:tcPr>
                <w:p w14:paraId="4BBF7E5B" w14:textId="77777777" w:rsidR="00B132DE" w:rsidRPr="00B132DE" w:rsidRDefault="00B132DE" w:rsidP="00B132DE">
                  <w:pPr>
                    <w:spacing w:after="0"/>
                    <w:rPr>
                      <w:rFonts w:ascii="Calibri Light" w:hAnsi="Calibri Light" w:cs="Calibri Light"/>
                      <w:szCs w:val="20"/>
                    </w:rPr>
                  </w:pPr>
                  <w:r w:rsidRPr="00B132DE">
                    <w:rPr>
                      <w:rFonts w:ascii="Calibri Light" w:hAnsi="Calibri Light" w:cs="Calibri Light"/>
                      <w:szCs w:val="20"/>
                      <w:lang w:val="en-US"/>
                    </w:rPr>
                    <w:t xml:space="preserve">In-office </w:t>
                  </w:r>
                  <w:hyperlink r:id="rId44" w:tgtFrame="_blank" w:history="1">
                    <w:r w:rsidRPr="00B132DE">
                      <w:rPr>
                        <w:rStyle w:val="Hyperlink"/>
                        <w:rFonts w:ascii="Calibri Light" w:hAnsi="Calibri Light" w:cs="Calibri Light"/>
                        <w:szCs w:val="20"/>
                        <w:u w:val="none"/>
                        <w:lang w:val="en-US"/>
                      </w:rPr>
                      <w:t>CAD/CAM</w:t>
                    </w:r>
                  </w:hyperlink>
                  <w:r w:rsidRPr="00B132DE">
                    <w:rPr>
                      <w:rFonts w:ascii="Calibri Light" w:hAnsi="Calibri Light" w:cs="Calibri Light"/>
                      <w:szCs w:val="20"/>
                      <w:lang w:val="en-US"/>
                    </w:rPr>
                    <w:t xml:space="preserve"> </w:t>
                  </w:r>
                  <w:hyperlink r:id="rId45" w:tgtFrame="_blank" w:history="1">
                    <w:r w:rsidRPr="00B132DE">
                      <w:rPr>
                        <w:rStyle w:val="Hyperlink"/>
                        <w:rFonts w:ascii="Calibri Light" w:hAnsi="Calibri Light" w:cs="Calibri Light"/>
                        <w:szCs w:val="20"/>
                        <w:u w:val="none"/>
                        <w:lang w:val="en-US"/>
                      </w:rPr>
                      <w:t>system</w:t>
                    </w:r>
                  </w:hyperlink>
                  <w:r w:rsidRPr="00B132DE">
                    <w:rPr>
                      <w:rFonts w:ascii="Calibri Light" w:hAnsi="Calibri Light" w:cs="Calibri Light"/>
                      <w:szCs w:val="20"/>
                      <w:lang w:val="en-US"/>
                    </w:rPr>
                    <w:t>, milling, c</w:t>
                  </w:r>
                  <w:hyperlink r:id="rId46" w:tgtFrame="_blank" w:history="1">
                    <w:r w:rsidRPr="00B132DE">
                      <w:rPr>
                        <w:rStyle w:val="Hyperlink"/>
                        <w:rFonts w:ascii="Calibri Light" w:hAnsi="Calibri Light" w:cs="Calibri Light"/>
                        <w:szCs w:val="20"/>
                        <w:u w:val="none"/>
                        <w:lang w:val="en-US"/>
                      </w:rPr>
                      <w:t>eramics</w:t>
                    </w:r>
                  </w:hyperlink>
                  <w:r w:rsidRPr="00B132DE">
                    <w:rPr>
                      <w:rFonts w:ascii="Calibri Light" w:hAnsi="Calibri Light" w:cs="Calibri Light"/>
                      <w:szCs w:val="20"/>
                      <w:lang w:val="en-US"/>
                    </w:rPr>
                    <w:t xml:space="preserve"> </w:t>
                  </w:r>
                  <w:hyperlink r:id="rId47" w:tgtFrame="_blank" w:history="1">
                    <w:r w:rsidRPr="00B132DE">
                      <w:rPr>
                        <w:rStyle w:val="Hyperlink"/>
                        <w:rFonts w:ascii="Calibri Light" w:hAnsi="Calibri Light" w:cs="Calibri Light"/>
                        <w:szCs w:val="20"/>
                        <w:u w:val="none"/>
                        <w:lang w:val="en-US"/>
                      </w:rPr>
                      <w:t>vs</w:t>
                    </w:r>
                  </w:hyperlink>
                  <w:r w:rsidRPr="00B132DE">
                    <w:rPr>
                      <w:rFonts w:ascii="Calibri Light" w:hAnsi="Calibri Light" w:cs="Calibri Light"/>
                      <w:szCs w:val="20"/>
                      <w:lang w:val="en-US"/>
                    </w:rPr>
                    <w:t xml:space="preserve">. </w:t>
                  </w:r>
                  <w:hyperlink r:id="rId48" w:tgtFrame="_blank" w:history="1">
                    <w:r w:rsidRPr="00B132DE">
                      <w:rPr>
                        <w:rStyle w:val="Hyperlink"/>
                        <w:rFonts w:ascii="Calibri Light" w:hAnsi="Calibri Light" w:cs="Calibri Light"/>
                        <w:szCs w:val="20"/>
                        <w:u w:val="none"/>
                        <w:lang w:val="en-US"/>
                      </w:rPr>
                      <w:t>composite</w:t>
                    </w:r>
                  </w:hyperlink>
                  <w:r w:rsidRPr="00B132DE">
                    <w:rPr>
                      <w:rFonts w:ascii="Calibri Light" w:hAnsi="Calibri Light" w:cs="Calibri Light"/>
                      <w:szCs w:val="20"/>
                      <w:lang w:val="en-US"/>
                    </w:rPr>
                    <w:t xml:space="preserve"> (</w:t>
                  </w:r>
                  <w:hyperlink r:id="rId49" w:tgtFrame="_blank" w:history="1">
                    <w:r w:rsidRPr="00B132DE">
                      <w:rPr>
                        <w:rStyle w:val="Hyperlink"/>
                        <w:rFonts w:ascii="Calibri Light" w:hAnsi="Calibri Light" w:cs="Calibri Light"/>
                        <w:szCs w:val="20"/>
                        <w:u w:val="none"/>
                        <w:lang w:val="en-US"/>
                      </w:rPr>
                      <w:t>comparison</w:t>
                    </w:r>
                  </w:hyperlink>
                  <w:r w:rsidRPr="00B132DE">
                    <w:rPr>
                      <w:rFonts w:ascii="Calibri Light" w:hAnsi="Calibri Light" w:cs="Calibri Light"/>
                      <w:szCs w:val="20"/>
                      <w:lang w:val="en-US"/>
                    </w:rPr>
                    <w:t xml:space="preserve"> </w:t>
                  </w:r>
                  <w:hyperlink r:id="rId50"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51" w:tgtFrame="_blank" w:history="1">
                    <w:r w:rsidRPr="00B132DE">
                      <w:rPr>
                        <w:rStyle w:val="Hyperlink"/>
                        <w:rFonts w:ascii="Calibri Light" w:hAnsi="Calibri Light" w:cs="Calibri Light"/>
                        <w:szCs w:val="20"/>
                        <w:u w:val="none"/>
                        <w:lang w:val="en-US"/>
                      </w:rPr>
                      <w:t>mechanical</w:t>
                    </w:r>
                  </w:hyperlink>
                  <w:r w:rsidRPr="00B132DE">
                    <w:rPr>
                      <w:rFonts w:ascii="Calibri Light" w:hAnsi="Calibri Light" w:cs="Calibri Light"/>
                      <w:szCs w:val="20"/>
                      <w:lang w:val="en-US"/>
                    </w:rPr>
                    <w:t xml:space="preserve"> </w:t>
                  </w:r>
                  <w:hyperlink r:id="rId52" w:tgtFrame="_blank" w:history="1">
                    <w:r w:rsidRPr="00B132DE">
                      <w:rPr>
                        <w:rStyle w:val="Hyperlink"/>
                        <w:rFonts w:ascii="Calibri Light" w:hAnsi="Calibri Light" w:cs="Calibri Light"/>
                        <w:szCs w:val="20"/>
                        <w:u w:val="none"/>
                        <w:lang w:val="en-US"/>
                      </w:rPr>
                      <w:t>properties</w:t>
                    </w:r>
                  </w:hyperlink>
                  <w:r w:rsidRPr="00B132DE">
                    <w:rPr>
                      <w:rFonts w:ascii="Calibri Light" w:hAnsi="Calibri Light" w:cs="Calibri Light"/>
                      <w:szCs w:val="20"/>
                      <w:lang w:val="en-US"/>
                    </w:rPr>
                    <w:t xml:space="preserve">, </w:t>
                  </w:r>
                  <w:hyperlink r:id="rId53" w:tgtFrame="_blank" w:history="1">
                    <w:r w:rsidRPr="00B132DE">
                      <w:rPr>
                        <w:rStyle w:val="Hyperlink"/>
                        <w:rFonts w:ascii="Calibri Light" w:hAnsi="Calibri Light" w:cs="Calibri Light"/>
                        <w:szCs w:val="20"/>
                        <w:u w:val="none"/>
                        <w:lang w:val="en-US"/>
                      </w:rPr>
                      <w:t>advantages</w:t>
                    </w:r>
                  </w:hyperlink>
                  <w:r w:rsidRPr="00B132DE">
                    <w:rPr>
                      <w:rFonts w:ascii="Calibri Light" w:hAnsi="Calibri Light" w:cs="Calibri Light"/>
                      <w:szCs w:val="20"/>
                      <w:lang w:val="en-US"/>
                    </w:rPr>
                    <w:t xml:space="preserve"> </w:t>
                  </w:r>
                  <w:hyperlink r:id="rId54" w:tgtFrame="_blank" w:history="1">
                    <w:r w:rsidRPr="00B132DE">
                      <w:rPr>
                        <w:rStyle w:val="Hyperlink"/>
                        <w:rFonts w:ascii="Calibri Light" w:hAnsi="Calibri Light" w:cs="Calibri Light"/>
                        <w:szCs w:val="20"/>
                        <w:u w:val="none"/>
                        <w:lang w:val="en-US"/>
                      </w:rPr>
                      <w:t>and</w:t>
                    </w:r>
                  </w:hyperlink>
                  <w:r w:rsidRPr="00B132DE">
                    <w:rPr>
                      <w:rFonts w:ascii="Calibri Light" w:hAnsi="Calibri Light" w:cs="Calibri Light"/>
                      <w:szCs w:val="20"/>
                      <w:lang w:val="en-US"/>
                    </w:rPr>
                    <w:t xml:space="preserve"> </w:t>
                  </w:r>
                  <w:hyperlink r:id="rId55" w:tgtFrame="_blank" w:history="1">
                    <w:r w:rsidRPr="00B132DE">
                      <w:rPr>
                        <w:rStyle w:val="Hyperlink"/>
                        <w:rFonts w:ascii="Calibri Light" w:hAnsi="Calibri Light" w:cs="Calibri Light"/>
                        <w:szCs w:val="20"/>
                        <w:u w:val="none"/>
                        <w:lang w:val="en-US"/>
                      </w:rPr>
                      <w:t>disadvantages</w:t>
                    </w:r>
                  </w:hyperlink>
                  <w:r w:rsidRPr="00B132DE">
                    <w:rPr>
                      <w:rFonts w:ascii="Calibri Light" w:hAnsi="Calibri Light" w:cs="Calibri Light"/>
                      <w:szCs w:val="20"/>
                      <w:lang w:val="en-US"/>
                    </w:rPr>
                    <w:t xml:space="preserve">), </w:t>
                  </w:r>
                  <w:hyperlink r:id="rId56" w:tgtFrame="_blank" w:history="1">
                    <w:r w:rsidRPr="00B132DE">
                      <w:rPr>
                        <w:rStyle w:val="Hyperlink"/>
                        <w:rFonts w:ascii="Calibri Light" w:hAnsi="Calibri Light" w:cs="Calibri Light"/>
                        <w:szCs w:val="20"/>
                        <w:u w:val="none"/>
                        <w:lang w:val="en-US"/>
                      </w:rPr>
                      <w:t>technique</w:t>
                    </w:r>
                  </w:hyperlink>
                  <w:r w:rsidRPr="00B132DE">
                    <w:rPr>
                      <w:rFonts w:ascii="Calibri Light" w:hAnsi="Calibri Light" w:cs="Calibri Light"/>
                      <w:szCs w:val="20"/>
                      <w:lang w:val="en-US"/>
                    </w:rPr>
                    <w:t xml:space="preserve"> </w:t>
                  </w:r>
                  <w:hyperlink r:id="rId57"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58" w:tgtFrame="_blank" w:history="1">
                    <w:r w:rsidRPr="00B132DE">
                      <w:rPr>
                        <w:rStyle w:val="Hyperlink"/>
                        <w:rFonts w:ascii="Calibri Light" w:hAnsi="Calibri Light" w:cs="Calibri Light"/>
                        <w:szCs w:val="20"/>
                        <w:u w:val="none"/>
                        <w:lang w:val="en-US"/>
                      </w:rPr>
                      <w:t>joining</w:t>
                    </w:r>
                  </w:hyperlink>
                  <w:r w:rsidRPr="00B132DE">
                    <w:rPr>
                      <w:rFonts w:ascii="Calibri Light" w:hAnsi="Calibri Light" w:cs="Calibri Light"/>
                      <w:szCs w:val="20"/>
                      <w:lang w:val="en-US"/>
                    </w:rPr>
                    <w:t xml:space="preserve"> </w:t>
                  </w:r>
                  <w:hyperlink r:id="rId59" w:tgtFrame="_blank" w:history="1">
                    <w:r w:rsidRPr="00B132DE">
                      <w:rPr>
                        <w:rStyle w:val="Hyperlink"/>
                        <w:rFonts w:ascii="Calibri Light" w:hAnsi="Calibri Light" w:cs="Calibri Light"/>
                        <w:szCs w:val="20"/>
                        <w:u w:val="none"/>
                        <w:lang w:val="en-US"/>
                      </w:rPr>
                      <w:t>ceramics</w:t>
                    </w:r>
                  </w:hyperlink>
                  <w:r w:rsidRPr="00B132DE">
                    <w:rPr>
                      <w:rFonts w:ascii="Calibri Light" w:hAnsi="Calibri Light" w:cs="Calibri Light"/>
                      <w:szCs w:val="20"/>
                      <w:lang w:val="en-US"/>
                    </w:rPr>
                    <w:t xml:space="preserve"> </w:t>
                  </w:r>
                  <w:hyperlink r:id="rId60" w:tgtFrame="_blank" w:history="1">
                    <w:r w:rsidRPr="00B132DE">
                      <w:rPr>
                        <w:rStyle w:val="Hyperlink"/>
                        <w:rFonts w:ascii="Calibri Light" w:hAnsi="Calibri Light" w:cs="Calibri Light"/>
                        <w:szCs w:val="20"/>
                        <w:u w:val="none"/>
                        <w:lang w:val="en-US"/>
                      </w:rPr>
                      <w:t>and</w:t>
                    </w:r>
                  </w:hyperlink>
                  <w:r w:rsidRPr="00B132DE">
                    <w:rPr>
                      <w:rFonts w:ascii="Calibri Light" w:hAnsi="Calibri Light" w:cs="Calibri Light"/>
                      <w:szCs w:val="20"/>
                      <w:lang w:val="en-US"/>
                    </w:rPr>
                    <w:t xml:space="preserve"> </w:t>
                  </w:r>
                  <w:hyperlink r:id="rId61" w:tgtFrame="_blank" w:history="1">
                    <w:r w:rsidRPr="00B132DE">
                      <w:rPr>
                        <w:rStyle w:val="Hyperlink"/>
                        <w:rFonts w:ascii="Calibri Light" w:hAnsi="Calibri Light" w:cs="Calibri Light"/>
                        <w:szCs w:val="20"/>
                        <w:u w:val="none"/>
                        <w:lang w:val="en-US"/>
                      </w:rPr>
                      <w:t>composite</w:t>
                    </w:r>
                  </w:hyperlink>
                  <w:r w:rsidRPr="00B132DE">
                    <w:rPr>
                      <w:rFonts w:ascii="Calibri Light" w:hAnsi="Calibri Light" w:cs="Calibri Light"/>
                      <w:szCs w:val="20"/>
                      <w:lang w:val="en-US"/>
                    </w:rPr>
                    <w:t xml:space="preserve"> </w:t>
                  </w:r>
                  <w:hyperlink r:id="rId62" w:tgtFrame="_blank" w:history="1">
                    <w:r w:rsidRPr="00B132DE">
                      <w:rPr>
                        <w:rStyle w:val="Hyperlink"/>
                        <w:rFonts w:ascii="Calibri Light" w:hAnsi="Calibri Light" w:cs="Calibri Light"/>
                        <w:szCs w:val="20"/>
                        <w:u w:val="none"/>
                        <w:lang w:val="en-US"/>
                      </w:rPr>
                      <w:t>with</w:t>
                    </w:r>
                  </w:hyperlink>
                  <w:r w:rsidRPr="00B132DE">
                    <w:rPr>
                      <w:rFonts w:ascii="Calibri Light" w:hAnsi="Calibri Light" w:cs="Calibri Light"/>
                      <w:szCs w:val="20"/>
                      <w:lang w:val="en-US"/>
                    </w:rPr>
                    <w:t xml:space="preserve"> </w:t>
                  </w:r>
                  <w:hyperlink r:id="rId63" w:tgtFrame="_blank" w:history="1">
                    <w:r w:rsidRPr="00B132DE">
                      <w:rPr>
                        <w:rStyle w:val="Hyperlink"/>
                        <w:rFonts w:ascii="Calibri Light" w:hAnsi="Calibri Light" w:cs="Calibri Light"/>
                        <w:szCs w:val="20"/>
                        <w:u w:val="none"/>
                        <w:lang w:val="en-US"/>
                      </w:rPr>
                      <w:t>tooth</w:t>
                    </w:r>
                  </w:hyperlink>
                  <w:r w:rsidRPr="00B132DE">
                    <w:rPr>
                      <w:rFonts w:ascii="Calibri Light" w:hAnsi="Calibri Light" w:cs="Calibri Light"/>
                      <w:szCs w:val="20"/>
                      <w:lang w:val="en-US"/>
                    </w:rPr>
                    <w:t xml:space="preserve"> </w:t>
                  </w:r>
                  <w:hyperlink r:id="rId64" w:tgtFrame="_blank" w:history="1">
                    <w:r w:rsidRPr="00B132DE">
                      <w:rPr>
                        <w:rStyle w:val="Hyperlink"/>
                        <w:rFonts w:ascii="Calibri Light" w:hAnsi="Calibri Light" w:cs="Calibri Light"/>
                        <w:szCs w:val="20"/>
                        <w:u w:val="none"/>
                        <w:lang w:val="en-US"/>
                      </w:rPr>
                      <w:t>tissues</w:t>
                    </w:r>
                  </w:hyperlink>
                  <w:r w:rsidRPr="00B132DE">
                    <w:rPr>
                      <w:rFonts w:ascii="Calibri Light" w:hAnsi="Calibri Light" w:cs="Calibri Light"/>
                      <w:szCs w:val="20"/>
                      <w:lang w:val="en-US"/>
                    </w:rPr>
                    <w:t xml:space="preserve"> (</w:t>
                  </w:r>
                  <w:hyperlink r:id="rId65" w:tgtFrame="_blank" w:history="1">
                    <w:r w:rsidRPr="00B132DE">
                      <w:rPr>
                        <w:rStyle w:val="Hyperlink"/>
                        <w:rFonts w:ascii="Calibri Light" w:hAnsi="Calibri Light" w:cs="Calibri Light"/>
                        <w:szCs w:val="20"/>
                        <w:u w:val="none"/>
                        <w:lang w:val="en-US"/>
                      </w:rPr>
                      <w:t>step</w:t>
                    </w:r>
                  </w:hyperlink>
                  <w:r w:rsidRPr="00B132DE">
                    <w:rPr>
                      <w:rFonts w:ascii="Calibri Light" w:hAnsi="Calibri Light" w:cs="Calibri Light"/>
                      <w:szCs w:val="20"/>
                      <w:lang w:val="en-US"/>
                    </w:rPr>
                    <w:t xml:space="preserve"> </w:t>
                  </w:r>
                  <w:hyperlink r:id="rId66" w:tgtFrame="_blank" w:history="1">
                    <w:r w:rsidRPr="00B132DE">
                      <w:rPr>
                        <w:rStyle w:val="Hyperlink"/>
                        <w:rFonts w:ascii="Calibri Light" w:hAnsi="Calibri Light" w:cs="Calibri Light"/>
                        <w:szCs w:val="20"/>
                        <w:u w:val="none"/>
                        <w:lang w:val="en-US"/>
                      </w:rPr>
                      <w:t>by</w:t>
                    </w:r>
                  </w:hyperlink>
                  <w:r w:rsidRPr="00B132DE">
                    <w:rPr>
                      <w:rFonts w:ascii="Calibri Light" w:hAnsi="Calibri Light" w:cs="Calibri Light"/>
                      <w:szCs w:val="20"/>
                      <w:lang w:val="en-US"/>
                    </w:rPr>
                    <w:t xml:space="preserve"> </w:t>
                  </w:r>
                  <w:hyperlink r:id="rId67" w:tgtFrame="_blank" w:history="1">
                    <w:r w:rsidRPr="00B132DE">
                      <w:rPr>
                        <w:rStyle w:val="Hyperlink"/>
                        <w:rFonts w:ascii="Calibri Light" w:hAnsi="Calibri Light" w:cs="Calibri Light"/>
                        <w:szCs w:val="20"/>
                        <w:u w:val="none"/>
                        <w:lang w:val="en-US"/>
                      </w:rPr>
                      <w:t>step</w:t>
                    </w:r>
                  </w:hyperlink>
                  <w:r w:rsidRPr="00B132DE">
                    <w:rPr>
                      <w:rFonts w:ascii="Calibri Light" w:hAnsi="Calibri Light" w:cs="Calibri Light"/>
                      <w:szCs w:val="20"/>
                      <w:lang w:val="en-US"/>
                    </w:rPr>
                    <w:t xml:space="preserve">), </w:t>
                  </w:r>
                  <w:hyperlink r:id="rId68" w:tgtFrame="_blank" w:history="1">
                    <w:r w:rsidRPr="00B132DE">
                      <w:rPr>
                        <w:rStyle w:val="Hyperlink"/>
                        <w:rFonts w:ascii="Calibri Light" w:hAnsi="Calibri Light" w:cs="Calibri Light"/>
                        <w:szCs w:val="20"/>
                        <w:u w:val="none"/>
                        <w:lang w:val="en-US"/>
                      </w:rPr>
                      <w:t>optimal</w:t>
                    </w:r>
                  </w:hyperlink>
                  <w:r w:rsidRPr="00B132DE">
                    <w:rPr>
                      <w:rFonts w:ascii="Calibri Light" w:hAnsi="Calibri Light" w:cs="Calibri Light"/>
                      <w:szCs w:val="20"/>
                      <w:lang w:val="en-US"/>
                    </w:rPr>
                    <w:t xml:space="preserve"> </w:t>
                  </w:r>
                  <w:hyperlink r:id="rId69" w:tgtFrame="_blank" w:history="1">
                    <w:r w:rsidRPr="00B132DE">
                      <w:rPr>
                        <w:rStyle w:val="Hyperlink"/>
                        <w:rFonts w:ascii="Calibri Light" w:hAnsi="Calibri Light" w:cs="Calibri Light"/>
                        <w:szCs w:val="20"/>
                        <w:u w:val="none"/>
                        <w:lang w:val="en-US"/>
                      </w:rPr>
                      <w:t>preparation</w:t>
                    </w:r>
                  </w:hyperlink>
                  <w:r w:rsidRPr="00B132DE">
                    <w:rPr>
                      <w:rFonts w:ascii="Calibri Light" w:hAnsi="Calibri Light" w:cs="Calibri Light"/>
                      <w:szCs w:val="20"/>
                      <w:lang w:val="en-US"/>
                    </w:rPr>
                    <w:t xml:space="preserve"> </w:t>
                  </w:r>
                  <w:hyperlink r:id="rId70"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w:t>
                  </w:r>
                  <w:hyperlink r:id="rId71" w:tgtFrame="_blank" w:history="1">
                    <w:r w:rsidRPr="00B132DE">
                      <w:rPr>
                        <w:rStyle w:val="Hyperlink"/>
                        <w:rFonts w:ascii="Calibri Light" w:hAnsi="Calibri Light" w:cs="Calibri Light"/>
                        <w:szCs w:val="20"/>
                        <w:u w:val="none"/>
                        <w:lang w:val="en-US"/>
                      </w:rPr>
                      <w:t>tooth</w:t>
                    </w:r>
                  </w:hyperlink>
                  <w:r w:rsidRPr="00B132DE">
                    <w:rPr>
                      <w:rFonts w:ascii="Calibri Light" w:hAnsi="Calibri Light" w:cs="Calibri Light"/>
                      <w:szCs w:val="20"/>
                      <w:lang w:val="en-US"/>
                    </w:rPr>
                    <w:t xml:space="preserve"> </w:t>
                  </w:r>
                  <w:hyperlink r:id="rId72" w:tgtFrame="_blank" w:history="1">
                    <w:r w:rsidRPr="00B132DE">
                      <w:rPr>
                        <w:rStyle w:val="Hyperlink"/>
                        <w:rFonts w:ascii="Calibri Light" w:hAnsi="Calibri Light" w:cs="Calibri Light"/>
                        <w:szCs w:val="20"/>
                        <w:u w:val="none"/>
                        <w:lang w:val="en-US"/>
                      </w:rPr>
                      <w:t>tissue</w:t>
                    </w:r>
                  </w:hyperlink>
                  <w:r w:rsidRPr="00B132DE">
                    <w:rPr>
                      <w:rFonts w:ascii="Calibri Light" w:hAnsi="Calibri Light" w:cs="Calibri Light"/>
                      <w:szCs w:val="20"/>
                      <w:lang w:val="en-US"/>
                    </w:rPr>
                    <w:t xml:space="preserve"> </w:t>
                  </w:r>
                  <w:hyperlink r:id="rId73" w:tgtFrame="_blank" w:history="1">
                    <w:r w:rsidRPr="00B132DE">
                      <w:rPr>
                        <w:rStyle w:val="Hyperlink"/>
                        <w:rFonts w:ascii="Calibri Light" w:hAnsi="Calibri Light" w:cs="Calibri Light"/>
                        <w:szCs w:val="20"/>
                        <w:u w:val="none"/>
                        <w:lang w:val="en-US"/>
                      </w:rPr>
                      <w:t>and</w:t>
                    </w:r>
                  </w:hyperlink>
                  <w:r w:rsidRPr="00B132DE">
                    <w:rPr>
                      <w:rFonts w:ascii="Calibri Light" w:hAnsi="Calibri Light" w:cs="Calibri Light"/>
                      <w:szCs w:val="20"/>
                      <w:lang w:val="en-US"/>
                    </w:rPr>
                    <w:t xml:space="preserve"> </w:t>
                  </w:r>
                  <w:hyperlink r:id="rId74" w:tgtFrame="_blank" w:history="1">
                    <w:r w:rsidRPr="00B132DE">
                      <w:rPr>
                        <w:rStyle w:val="Hyperlink"/>
                        <w:rFonts w:ascii="Calibri Light" w:hAnsi="Calibri Light" w:cs="Calibri Light"/>
                        <w:szCs w:val="20"/>
                        <w:u w:val="none"/>
                        <w:lang w:val="en-US"/>
                      </w:rPr>
                      <w:t>restoration</w:t>
                    </w:r>
                  </w:hyperlink>
                  <w:r w:rsidRPr="00B132DE">
                    <w:rPr>
                      <w:rFonts w:ascii="Calibri Light" w:hAnsi="Calibri Light" w:cs="Calibri Light"/>
                      <w:szCs w:val="20"/>
                      <w:lang w:val="en-US"/>
                    </w:rPr>
                    <w:t xml:space="preserve"> </w:t>
                  </w:r>
                  <w:hyperlink r:id="rId75" w:tgtFrame="_blank" w:history="1">
                    <w:r w:rsidRPr="00B132DE">
                      <w:rPr>
                        <w:rStyle w:val="Hyperlink"/>
                        <w:rFonts w:ascii="Calibri Light" w:hAnsi="Calibri Light" w:cs="Calibri Light"/>
                        <w:szCs w:val="20"/>
                        <w:u w:val="none"/>
                        <w:lang w:val="en-US"/>
                      </w:rPr>
                      <w:t>surface</w:t>
                    </w:r>
                  </w:hyperlink>
                  <w:r w:rsidRPr="00B132DE">
                    <w:rPr>
                      <w:rFonts w:ascii="Calibri Light" w:hAnsi="Calibri Light" w:cs="Calibri Light"/>
                      <w:szCs w:val="20"/>
                      <w:lang w:val="en-US"/>
                    </w:rPr>
                    <w:t xml:space="preserve">, </w:t>
                  </w:r>
                  <w:hyperlink r:id="rId76" w:tgtFrame="_blank" w:history="1">
                    <w:r w:rsidRPr="00B132DE">
                      <w:rPr>
                        <w:rStyle w:val="Hyperlink"/>
                        <w:rFonts w:ascii="Calibri Light" w:hAnsi="Calibri Light" w:cs="Calibri Light"/>
                        <w:szCs w:val="20"/>
                        <w:u w:val="none"/>
                        <w:lang w:val="en-US"/>
                      </w:rPr>
                      <w:t>reconstruction</w:t>
                    </w:r>
                  </w:hyperlink>
                  <w:r w:rsidRPr="00B132DE">
                    <w:rPr>
                      <w:rFonts w:ascii="Calibri Light" w:hAnsi="Calibri Light" w:cs="Calibri Light"/>
                      <w:szCs w:val="20"/>
                      <w:lang w:val="en-US"/>
                    </w:rPr>
                    <w:t xml:space="preserve"> </w:t>
                  </w:r>
                  <w:hyperlink r:id="rId77" w:tgtFrame="_blank" w:history="1">
                    <w:r w:rsidRPr="00B132DE">
                      <w:rPr>
                        <w:rStyle w:val="Hyperlink"/>
                        <w:rFonts w:ascii="Calibri Light" w:hAnsi="Calibri Light" w:cs="Calibri Light"/>
                        <w:szCs w:val="20"/>
                        <w:u w:val="none"/>
                        <w:lang w:val="en-US"/>
                      </w:rPr>
                      <w:t>and</w:t>
                    </w:r>
                  </w:hyperlink>
                  <w:r w:rsidRPr="00B132DE">
                    <w:rPr>
                      <w:rFonts w:ascii="Calibri Light" w:hAnsi="Calibri Light" w:cs="Calibri Light"/>
                      <w:szCs w:val="20"/>
                      <w:lang w:val="en-US"/>
                    </w:rPr>
                    <w:t xml:space="preserve"> prevention </w:t>
                  </w:r>
                  <w:hyperlink r:id="rId78" w:tgtFrame="_blank" w:history="1">
                    <w:r w:rsidRPr="00B132DE">
                      <w:rPr>
                        <w:rStyle w:val="Hyperlink"/>
                        <w:rFonts w:ascii="Calibri Light" w:hAnsi="Calibri Light" w:cs="Calibri Light"/>
                        <w:szCs w:val="20"/>
                        <w:u w:val="none"/>
                        <w:lang w:val="en-US"/>
                      </w:rPr>
                      <w:t>against</w:t>
                    </w:r>
                  </w:hyperlink>
                  <w:r w:rsidRPr="00B132DE">
                    <w:rPr>
                      <w:rFonts w:ascii="Calibri Light" w:hAnsi="Calibri Light" w:cs="Calibri Light"/>
                      <w:szCs w:val="20"/>
                      <w:lang w:val="en-US"/>
                    </w:rPr>
                    <w:t xml:space="preserve"> </w:t>
                  </w:r>
                  <w:hyperlink r:id="rId79" w:tgtFrame="_blank" w:history="1">
                    <w:r w:rsidRPr="00B132DE">
                      <w:rPr>
                        <w:rStyle w:val="Hyperlink"/>
                        <w:rFonts w:ascii="Calibri Light" w:hAnsi="Calibri Light" w:cs="Calibri Light"/>
                        <w:szCs w:val="20"/>
                        <w:u w:val="none"/>
                        <w:lang w:val="en-US"/>
                      </w:rPr>
                      <w:t>fracture</w:t>
                    </w:r>
                  </w:hyperlink>
                  <w:r w:rsidRPr="00B132DE">
                    <w:rPr>
                      <w:rFonts w:ascii="Calibri Light" w:hAnsi="Calibri Light" w:cs="Calibri Light"/>
                      <w:szCs w:val="20"/>
                      <w:lang w:val="en-US"/>
                    </w:rPr>
                    <w:t xml:space="preserve"> </w:t>
                  </w:r>
                  <w:hyperlink r:id="rId80" w:tgtFrame="_blank" w:history="1">
                    <w:r w:rsidRPr="00B132DE">
                      <w:rPr>
                        <w:rStyle w:val="Hyperlink"/>
                        <w:rFonts w:ascii="Calibri Light" w:hAnsi="Calibri Light" w:cs="Calibri Light"/>
                        <w:szCs w:val="20"/>
                        <w:u w:val="none"/>
                        <w:lang w:val="en-US"/>
                      </w:rPr>
                      <w:t>of</w:t>
                    </w:r>
                  </w:hyperlink>
                  <w:r w:rsidRPr="00B132DE">
                    <w:rPr>
                      <w:rFonts w:ascii="Calibri Light" w:hAnsi="Calibri Light" w:cs="Calibri Light"/>
                      <w:szCs w:val="20"/>
                      <w:lang w:val="en-US"/>
                    </w:rPr>
                    <w:t xml:space="preserve"> endodontically </w:t>
                  </w:r>
                  <w:hyperlink r:id="rId81" w:tgtFrame="_blank" w:history="1">
                    <w:r w:rsidRPr="00B132DE">
                      <w:rPr>
                        <w:rStyle w:val="Hyperlink"/>
                        <w:rFonts w:ascii="Calibri Light" w:hAnsi="Calibri Light" w:cs="Calibri Light"/>
                        <w:szCs w:val="20"/>
                        <w:u w:val="none"/>
                        <w:lang w:val="en-US"/>
                      </w:rPr>
                      <w:t>treated</w:t>
                    </w:r>
                  </w:hyperlink>
                  <w:r w:rsidRPr="00B132DE">
                    <w:rPr>
                      <w:rFonts w:ascii="Calibri Light" w:hAnsi="Calibri Light" w:cs="Calibri Light"/>
                      <w:szCs w:val="20"/>
                      <w:lang w:val="en-US"/>
                    </w:rPr>
                    <w:t xml:space="preserve"> </w:t>
                  </w:r>
                  <w:hyperlink r:id="rId82" w:tgtFrame="_blank" w:history="1">
                    <w:r w:rsidRPr="00B132DE">
                      <w:rPr>
                        <w:rStyle w:val="Hyperlink"/>
                        <w:rFonts w:ascii="Calibri Light" w:hAnsi="Calibri Light" w:cs="Calibri Light"/>
                        <w:szCs w:val="20"/>
                        <w:u w:val="none"/>
                        <w:lang w:val="en-US"/>
                      </w:rPr>
                      <w:t>teeth</w:t>
                    </w:r>
                  </w:hyperlink>
                  <w:r w:rsidRPr="00B132DE">
                    <w:rPr>
                      <w:rFonts w:ascii="Calibri Light" w:hAnsi="Calibri Light" w:cs="Calibri Light"/>
                      <w:szCs w:val="20"/>
                      <w:lang w:val="en-US"/>
                    </w:rPr>
                    <w:t xml:space="preserve">, </w:t>
                  </w:r>
                  <w:hyperlink r:id="rId83" w:tgtFrame="_blank" w:history="1">
                    <w:r w:rsidRPr="00B132DE">
                      <w:rPr>
                        <w:rStyle w:val="Hyperlink"/>
                        <w:rFonts w:ascii="Calibri Light" w:hAnsi="Calibri Light" w:cs="Calibri Light"/>
                        <w:szCs w:val="20"/>
                        <w:u w:val="none"/>
                        <w:lang w:val="en-US"/>
                      </w:rPr>
                      <w:t xml:space="preserve">endocrown </w:t>
                    </w:r>
                  </w:hyperlink>
                  <w:hyperlink r:id="rId84" w:tgtFrame="_blank" w:history="1">
                    <w:r w:rsidRPr="00B132DE">
                      <w:rPr>
                        <w:rStyle w:val="Hyperlink"/>
                        <w:rFonts w:ascii="Calibri Light" w:hAnsi="Calibri Light" w:cs="Calibri Light"/>
                        <w:szCs w:val="20"/>
                        <w:u w:val="none"/>
                        <w:lang w:val="en-US"/>
                      </w:rPr>
                      <w:t>vs</w:t>
                    </w:r>
                  </w:hyperlink>
                  <w:r w:rsidRPr="00B132DE">
                    <w:rPr>
                      <w:rFonts w:ascii="Calibri Light" w:hAnsi="Calibri Light" w:cs="Calibri Light"/>
                      <w:szCs w:val="20"/>
                      <w:lang w:val="en-US"/>
                    </w:rPr>
                    <w:t xml:space="preserve">. </w:t>
                  </w:r>
                  <w:hyperlink r:id="rId85" w:tgtFrame="_blank" w:history="1">
                    <w:r w:rsidRPr="00B132DE">
                      <w:rPr>
                        <w:rStyle w:val="Hyperlink"/>
                        <w:rFonts w:ascii="Calibri Light" w:hAnsi="Calibri Light" w:cs="Calibri Light"/>
                        <w:szCs w:val="20"/>
                        <w:u w:val="none"/>
                        <w:lang w:val="en-US"/>
                      </w:rPr>
                      <w:t>fiberglass</w:t>
                    </w:r>
                  </w:hyperlink>
                  <w:r w:rsidRPr="00B132DE">
                    <w:rPr>
                      <w:rFonts w:ascii="Calibri Light" w:hAnsi="Calibri Light" w:cs="Calibri Light"/>
                      <w:szCs w:val="20"/>
                      <w:lang w:val="en-US"/>
                    </w:rPr>
                    <w:t xml:space="preserve">. </w:t>
                  </w:r>
                  <w:r w:rsidRPr="00B132DE">
                    <w:rPr>
                      <w:rFonts w:ascii="Calibri Light" w:hAnsi="Calibri Light" w:cs="Calibri Light"/>
                      <w:szCs w:val="20"/>
                      <w:lang w:val="en-GB"/>
                    </w:rPr>
                    <w:t>Conservative dental treatment of the patients.</w:t>
                  </w:r>
                </w:p>
              </w:tc>
            </w:tr>
          </w:tbl>
          <w:p w14:paraId="3F22F161" w14:textId="77777777" w:rsidR="00A179E8" w:rsidRPr="00C75080" w:rsidRDefault="00A179E8" w:rsidP="00A179E8">
            <w:pPr>
              <w:pStyle w:val="Standardowy1"/>
              <w:numPr>
                <w:ilvl w:val="0"/>
                <w:numId w:val="1"/>
              </w:numPr>
              <w:spacing w:line="360" w:lineRule="auto"/>
              <w:rPr>
                <w:rFonts w:ascii="Calibri" w:hAnsi="Calibri" w:cs="Calibri"/>
                <w:b/>
                <w:bCs/>
                <w:color w:val="auto"/>
                <w:sz w:val="22"/>
                <w:szCs w:val="22"/>
                <w:lang w:val="en-US"/>
              </w:rPr>
            </w:pPr>
            <w:r w:rsidRPr="00C75080">
              <w:rPr>
                <w:rFonts w:ascii="Calibri" w:hAnsi="Calibri" w:cs="Calibri"/>
                <w:b/>
                <w:bCs/>
                <w:color w:val="auto"/>
                <w:sz w:val="22"/>
                <w:szCs w:val="22"/>
                <w:lang w:val="en-US" w:eastAsia="ko-KR"/>
              </w:rPr>
              <w:t>PRACTICAL PART</w:t>
            </w:r>
          </w:p>
          <w:p w14:paraId="3A92F65F" w14:textId="77777777" w:rsidR="00A179E8" w:rsidRPr="00C75080" w:rsidRDefault="00A179E8" w:rsidP="00A179E8">
            <w:pPr>
              <w:spacing w:after="0" w:line="240" w:lineRule="auto"/>
              <w:rPr>
                <w:rFonts w:cs="Calibri"/>
                <w:lang w:val="en-US"/>
              </w:rPr>
            </w:pPr>
            <w:r w:rsidRPr="00C75080">
              <w:rPr>
                <w:rFonts w:cs="Calibri"/>
                <w:lang w:val="en-US"/>
              </w:rPr>
              <w:t>For the implementation of the classes ( endo part) it is necessary for each student to have:</w:t>
            </w:r>
          </w:p>
          <w:p w14:paraId="33027613" w14:textId="77777777" w:rsidR="00A179E8" w:rsidRPr="00C75080" w:rsidRDefault="00A179E8" w:rsidP="00A179E8">
            <w:pPr>
              <w:numPr>
                <w:ilvl w:val="0"/>
                <w:numId w:val="2"/>
              </w:numPr>
              <w:spacing w:after="0" w:line="240" w:lineRule="auto"/>
              <w:rPr>
                <w:rFonts w:cs="Calibri"/>
                <w:lang w:val="en-US"/>
              </w:rPr>
            </w:pPr>
            <w:r w:rsidRPr="00C75080">
              <w:rPr>
                <w:rFonts w:cs="Calibri"/>
                <w:lang w:val="en-US"/>
              </w:rPr>
              <w:t>phantom model used in the 2nd year,</w:t>
            </w:r>
          </w:p>
          <w:p w14:paraId="00788F66" w14:textId="77777777" w:rsidR="00A179E8" w:rsidRPr="00C75080" w:rsidRDefault="00A179E8" w:rsidP="00A179E8">
            <w:pPr>
              <w:numPr>
                <w:ilvl w:val="0"/>
                <w:numId w:val="2"/>
              </w:numPr>
              <w:spacing w:after="0" w:line="240" w:lineRule="auto"/>
              <w:rPr>
                <w:rFonts w:cs="Calibri"/>
                <w:lang w:val="en-US"/>
              </w:rPr>
            </w:pPr>
            <w:r w:rsidRPr="00C75080">
              <w:rPr>
                <w:rFonts w:cs="Calibri"/>
                <w:lang w:val="en-US"/>
              </w:rPr>
              <w:t>four-root canals endodontic block (manufacturer VDW, catalog number: V040246000500)</w:t>
            </w:r>
          </w:p>
          <w:p w14:paraId="2C21DD06" w14:textId="77777777" w:rsidR="00A179E8" w:rsidRPr="00C75080" w:rsidRDefault="00A179E8" w:rsidP="00A179E8">
            <w:pPr>
              <w:ind w:left="720"/>
              <w:rPr>
                <w:rFonts w:cs="Calibri"/>
                <w:bCs/>
                <w:lang w:val="en-US" w:eastAsia="ko-KR"/>
              </w:rPr>
            </w:pPr>
            <w:r w:rsidRPr="00C75080">
              <w:rPr>
                <w:rFonts w:cs="Calibri"/>
                <w:noProof/>
                <w:lang w:eastAsia="pl-PL"/>
              </w:rPr>
              <w:drawing>
                <wp:anchor distT="0" distB="0" distL="114300" distR="114300" simplePos="0" relativeHeight="251659264" behindDoc="1" locked="0" layoutInCell="1" allowOverlap="1" wp14:anchorId="28289CE6" wp14:editId="3917ECFC">
                  <wp:simplePos x="0" y="0"/>
                  <wp:positionH relativeFrom="column">
                    <wp:posOffset>453390</wp:posOffset>
                  </wp:positionH>
                  <wp:positionV relativeFrom="paragraph">
                    <wp:posOffset>6985</wp:posOffset>
                  </wp:positionV>
                  <wp:extent cx="1999615" cy="1567180"/>
                  <wp:effectExtent l="0" t="0" r="635" b="0"/>
                  <wp:wrapNone/>
                  <wp:docPr id="4" name="Obraz 4" descr="https://www.intertechdental.pl/images/com_hikashop/upload/csm_vdw-endo-uebungszahn-v040246_46d9ceac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tertechdental.pl/images/com_hikashop/upload/csm_vdw-endo-uebungszahn-v040246_46d9ceac65.png"/>
                          <pic:cNvPicPr>
                            <a:picLocks noChangeAspect="1" noChangeArrowheads="1"/>
                          </pic:cNvPicPr>
                        </pic:nvPicPr>
                        <pic:blipFill>
                          <a:blip r:embed="rId86" r:link="rId87" cstate="print">
                            <a:extLst>
                              <a:ext uri="{28A0092B-C50C-407E-A947-70E740481C1C}">
                                <a14:useLocalDpi xmlns:a14="http://schemas.microsoft.com/office/drawing/2010/main" val="0"/>
                              </a:ext>
                            </a:extLst>
                          </a:blip>
                          <a:srcRect/>
                          <a:stretch>
                            <a:fillRect/>
                          </a:stretch>
                        </pic:blipFill>
                        <pic:spPr bwMode="auto">
                          <a:xfrm>
                            <a:off x="0" y="0"/>
                            <a:ext cx="1999615" cy="156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606"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02D8E72B"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56290352"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7E7146CE"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5AB6361C"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1B46B1F5"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0225B90F"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35731B28" w14:textId="77777777" w:rsidR="00A179E8" w:rsidRPr="00C75080" w:rsidRDefault="00A179E8" w:rsidP="00A179E8">
            <w:pPr>
              <w:pStyle w:val="Standardowy1"/>
              <w:ind w:left="360"/>
              <w:jc w:val="both"/>
              <w:rPr>
                <w:rFonts w:ascii="Calibri" w:hAnsi="Calibri" w:cs="Calibri"/>
                <w:bCs/>
                <w:color w:val="auto"/>
                <w:sz w:val="22"/>
                <w:szCs w:val="22"/>
                <w:lang w:val="en-US"/>
              </w:rPr>
            </w:pPr>
          </w:p>
          <w:p w14:paraId="1BE59457" w14:textId="77777777" w:rsidR="00A179E8" w:rsidRPr="00C75080" w:rsidRDefault="00A179E8" w:rsidP="00C75080">
            <w:pPr>
              <w:pStyle w:val="Standardowy1"/>
              <w:jc w:val="both"/>
              <w:rPr>
                <w:rFonts w:ascii="Calibri Light" w:hAnsi="Calibri Light" w:cs="Calibri Light"/>
                <w:b/>
                <w:bCs/>
                <w:color w:val="auto"/>
                <w:sz w:val="22"/>
                <w:szCs w:val="22"/>
                <w:lang w:val="en-US"/>
              </w:rPr>
            </w:pPr>
            <w:r w:rsidRPr="00C75080">
              <w:rPr>
                <w:rFonts w:ascii="Calibri Light" w:hAnsi="Calibri Light" w:cs="Calibri Light"/>
                <w:b/>
                <w:bCs/>
                <w:color w:val="auto"/>
                <w:sz w:val="22"/>
                <w:szCs w:val="22"/>
                <w:lang w:val="en-US"/>
              </w:rPr>
              <w:t>Variant A:</w:t>
            </w:r>
          </w:p>
          <w:p w14:paraId="51789A08" w14:textId="77777777" w:rsidR="00A179E8" w:rsidRPr="00C75080" w:rsidRDefault="00A179E8" w:rsidP="00C75080">
            <w:pPr>
              <w:pStyle w:val="Standardowy1"/>
              <w:ind w:left="360"/>
              <w:jc w:val="both"/>
              <w:rPr>
                <w:rFonts w:ascii="Calibri Light" w:hAnsi="Calibri Light" w:cs="Calibri Light"/>
                <w:bCs/>
                <w:color w:val="auto"/>
                <w:sz w:val="22"/>
                <w:szCs w:val="22"/>
                <w:lang w:val="en-US"/>
              </w:rPr>
            </w:pPr>
            <w:r w:rsidRPr="00C75080">
              <w:rPr>
                <w:rFonts w:ascii="Calibri Light" w:hAnsi="Calibri Light" w:cs="Calibri Light"/>
                <w:bCs/>
                <w:color w:val="auto"/>
                <w:sz w:val="22"/>
                <w:szCs w:val="22"/>
                <w:lang w:val="en-US"/>
              </w:rPr>
              <w:t>-</w:t>
            </w:r>
            <w:r w:rsidR="00C75080">
              <w:rPr>
                <w:rFonts w:ascii="Calibri Light" w:hAnsi="Calibri Light" w:cs="Calibri Light"/>
                <w:bCs/>
                <w:color w:val="auto"/>
                <w:sz w:val="22"/>
                <w:szCs w:val="22"/>
                <w:lang w:val="en-US"/>
              </w:rPr>
              <w:t xml:space="preserve"> </w:t>
            </w:r>
            <w:r w:rsidRPr="00C75080">
              <w:rPr>
                <w:rFonts w:ascii="Calibri Light" w:hAnsi="Calibri Light" w:cs="Calibri Light"/>
                <w:bCs/>
                <w:color w:val="auto"/>
                <w:sz w:val="22"/>
                <w:szCs w:val="22"/>
                <w:lang w:val="en-US"/>
              </w:rPr>
              <w:t>students perform preventive and therapeutic treatments on adult patients in block classes according to the schedule</w:t>
            </w:r>
          </w:p>
          <w:p w14:paraId="1ABA093D" w14:textId="77777777" w:rsidR="00A179E8" w:rsidRPr="00C75080" w:rsidRDefault="00A179E8" w:rsidP="00C75080">
            <w:pPr>
              <w:pStyle w:val="Standardowy1"/>
              <w:ind w:left="360"/>
              <w:jc w:val="both"/>
              <w:rPr>
                <w:rFonts w:ascii="Calibri Light" w:hAnsi="Calibri Light" w:cs="Calibri Light"/>
                <w:bCs/>
                <w:color w:val="auto"/>
                <w:sz w:val="22"/>
                <w:szCs w:val="22"/>
                <w:lang w:val="en-US"/>
              </w:rPr>
            </w:pPr>
            <w:r w:rsidRPr="00C75080">
              <w:rPr>
                <w:rFonts w:ascii="Calibri Light" w:hAnsi="Calibri Light" w:cs="Calibri Light"/>
                <w:bCs/>
                <w:color w:val="auto"/>
                <w:sz w:val="22"/>
                <w:szCs w:val="22"/>
                <w:lang w:val="en-US"/>
              </w:rPr>
              <w:t>- students work in pairs (operator / assistant),  2 patients during one class</w:t>
            </w:r>
          </w:p>
          <w:p w14:paraId="6E0124F3" w14:textId="77777777" w:rsidR="00A179E8" w:rsidRPr="00C75080" w:rsidRDefault="00A179E8" w:rsidP="00C75080">
            <w:pPr>
              <w:pStyle w:val="Standardowy1"/>
              <w:ind w:left="360"/>
              <w:jc w:val="both"/>
              <w:rPr>
                <w:rFonts w:ascii="Calibri Light" w:hAnsi="Calibri Light" w:cs="Calibri Light"/>
                <w:b/>
                <w:bCs/>
                <w:color w:val="auto"/>
                <w:sz w:val="22"/>
                <w:szCs w:val="22"/>
                <w:lang w:val="en-US"/>
              </w:rPr>
            </w:pPr>
          </w:p>
          <w:p w14:paraId="3CF37C88" w14:textId="036EDBB3" w:rsidR="00A179E8" w:rsidRPr="00C75080" w:rsidRDefault="00A179E8" w:rsidP="00C75080">
            <w:pPr>
              <w:spacing w:after="0" w:line="240" w:lineRule="auto"/>
              <w:rPr>
                <w:rFonts w:ascii="Calibri Light" w:hAnsi="Calibri Light" w:cs="Calibri Light"/>
                <w:b/>
                <w:lang w:val="en-GB"/>
              </w:rPr>
            </w:pPr>
            <w:r w:rsidRPr="00C75080">
              <w:rPr>
                <w:rFonts w:ascii="Calibri Light" w:hAnsi="Calibri Light" w:cs="Calibri Light"/>
                <w:b/>
                <w:lang w:val="en-GB"/>
              </w:rPr>
              <w:t>Variant B - without a patient</w:t>
            </w:r>
            <w:r w:rsidR="006423EE">
              <w:rPr>
                <w:rFonts w:ascii="Calibri Light" w:hAnsi="Calibri Light" w:cs="Calibri Light"/>
                <w:b/>
                <w:lang w:val="en-GB"/>
              </w:rPr>
              <w:t>:</w:t>
            </w:r>
            <w:r w:rsidRPr="00C75080">
              <w:rPr>
                <w:rFonts w:ascii="Calibri Light" w:hAnsi="Calibri Light" w:cs="Calibri Light"/>
                <w:b/>
                <w:lang w:val="en-GB"/>
              </w:rPr>
              <w:t xml:space="preserve"> </w:t>
            </w:r>
          </w:p>
          <w:p w14:paraId="63FD49CA" w14:textId="77777777" w:rsidR="00A179E8" w:rsidRPr="00C75080" w:rsidRDefault="00A179E8" w:rsidP="00C75080">
            <w:pPr>
              <w:spacing w:line="240" w:lineRule="auto"/>
              <w:ind w:right="-60"/>
              <w:jc w:val="both"/>
              <w:rPr>
                <w:rFonts w:ascii="Calibri Light" w:hAnsi="Calibri Light" w:cs="Calibri Light"/>
                <w:lang w:val="en-GB"/>
              </w:rPr>
            </w:pPr>
            <w:r w:rsidRPr="00C75080">
              <w:rPr>
                <w:rFonts w:ascii="Calibri Light" w:hAnsi="Calibri Light" w:cs="Calibri Light"/>
                <w:lang w:val="en-GB"/>
              </w:rPr>
              <w:t xml:space="preserve">- In a situation where the student doesn’t have a patient in the class, is not </w:t>
            </w:r>
            <w:r w:rsidR="009205B5" w:rsidRPr="00C75080">
              <w:rPr>
                <w:rFonts w:ascii="Calibri Light" w:hAnsi="Calibri Light" w:cs="Calibri Light"/>
                <w:lang w:val="en-GB"/>
              </w:rPr>
              <w:t>an assistant or on duty, he</w:t>
            </w:r>
            <w:r w:rsidRPr="00C75080">
              <w:rPr>
                <w:rFonts w:ascii="Calibri Light" w:hAnsi="Calibri Light" w:cs="Calibri Light"/>
                <w:lang w:val="en-GB"/>
              </w:rPr>
              <w:t>/she is obliged to prepare a written and/or practical clinical case prepared by the assistant - based on the textbook and/or using the 2nd year phantom model or endodontic blocks</w:t>
            </w:r>
          </w:p>
          <w:p w14:paraId="0704C92A" w14:textId="77777777" w:rsidR="00A179E8" w:rsidRPr="00C75080" w:rsidRDefault="00A179E8" w:rsidP="00C75080">
            <w:pPr>
              <w:spacing w:line="240" w:lineRule="auto"/>
              <w:rPr>
                <w:rFonts w:ascii="Calibri Light" w:hAnsi="Calibri Light" w:cs="Calibri Light"/>
                <w:lang w:val="en-GB"/>
              </w:rPr>
            </w:pPr>
            <w:r w:rsidRPr="00C75080">
              <w:rPr>
                <w:rFonts w:ascii="Calibri Light" w:hAnsi="Calibri Light" w:cs="Calibri Light"/>
                <w:b/>
                <w:lang w:val="en-GB"/>
              </w:rPr>
              <w:t>VARIANT B DOESN’T CONSTITUTE THE BASIS FOR COMPLETING THE CLASSES</w:t>
            </w:r>
            <w:r w:rsidRPr="00C75080">
              <w:rPr>
                <w:rFonts w:ascii="Calibri Light" w:hAnsi="Calibri Light" w:cs="Calibri Light"/>
                <w:lang w:val="en-GB"/>
              </w:rPr>
              <w:t xml:space="preserve">. </w:t>
            </w:r>
          </w:p>
          <w:p w14:paraId="5DA6109F" w14:textId="77777777" w:rsidR="00A179E8" w:rsidRPr="00C75080" w:rsidRDefault="00A179E8" w:rsidP="00C75080">
            <w:pPr>
              <w:spacing w:line="240" w:lineRule="auto"/>
              <w:rPr>
                <w:rFonts w:ascii="Calibri Light" w:hAnsi="Calibri Light" w:cs="Calibri Light"/>
                <w:b/>
                <w:lang w:val="en-US"/>
              </w:rPr>
            </w:pPr>
            <w:r w:rsidRPr="00C75080">
              <w:rPr>
                <w:rFonts w:ascii="Calibri Light" w:hAnsi="Calibri Light" w:cs="Calibri Light"/>
                <w:lang w:val="en-GB"/>
              </w:rPr>
              <w:t>This is an alternative to the inability to perform clinical procedures on a patient. (excluding the need to conduct classes in the on-line system)</w:t>
            </w:r>
          </w:p>
          <w:p w14:paraId="46D87EB9" w14:textId="77777777" w:rsidR="00A179E8" w:rsidRDefault="00A179E8" w:rsidP="001A2BBD">
            <w:pPr>
              <w:spacing w:after="0" w:line="240" w:lineRule="auto"/>
              <w:jc w:val="both"/>
              <w:rPr>
                <w:rFonts w:ascii="Calibri Light" w:hAnsi="Calibri Light" w:cs="Calibri Light"/>
                <w:b/>
                <w:lang w:val="en-US"/>
              </w:rPr>
            </w:pPr>
          </w:p>
          <w:p w14:paraId="7A826CAD" w14:textId="44279545" w:rsidR="001A2BBD" w:rsidRDefault="001A2BBD" w:rsidP="001A2BBD">
            <w:pPr>
              <w:spacing w:after="0" w:line="240" w:lineRule="auto"/>
              <w:jc w:val="both"/>
              <w:rPr>
                <w:rFonts w:ascii="Calibri Light" w:hAnsi="Calibri Light" w:cs="Calibri Light"/>
                <w:b/>
                <w:lang w:val="en-US"/>
              </w:rPr>
            </w:pPr>
            <w:r w:rsidRPr="00364A08">
              <w:rPr>
                <w:rFonts w:ascii="Calibri Light" w:hAnsi="Calibri Light" w:cs="Calibri Light"/>
                <w:b/>
                <w:lang w:val="en-US"/>
              </w:rPr>
              <w:t>Semester 10</w:t>
            </w:r>
          </w:p>
          <w:p w14:paraId="3D9654D4" w14:textId="21182D15" w:rsidR="00EC20B2" w:rsidRDefault="00EC20B2" w:rsidP="001A2BBD">
            <w:pPr>
              <w:spacing w:after="0" w:line="240" w:lineRule="auto"/>
              <w:jc w:val="both"/>
              <w:rPr>
                <w:rFonts w:ascii="Calibri Light" w:hAnsi="Calibri Light" w:cs="Calibri Light"/>
                <w:b/>
                <w:lang w:val="en-US"/>
              </w:rPr>
            </w:pPr>
            <w:r>
              <w:rPr>
                <w:rFonts w:ascii="Calibri Light" w:hAnsi="Calibri Light" w:cs="Calibri Light"/>
                <w:b/>
                <w:lang w:val="en-US"/>
              </w:rPr>
              <w:t>Practical classes</w:t>
            </w:r>
          </w:p>
          <w:p w14:paraId="5ACFB172" w14:textId="77777777" w:rsidR="004619BC" w:rsidRDefault="004619BC" w:rsidP="00F31E29">
            <w:pPr>
              <w:spacing w:after="0" w:line="240" w:lineRule="auto"/>
              <w:jc w:val="both"/>
              <w:rPr>
                <w:rFonts w:ascii="Calibri Light" w:hAnsi="Calibri Light" w:cs="Calibri Light"/>
                <w:b/>
                <w:lang w:val="en-US"/>
              </w:rPr>
            </w:pPr>
          </w:p>
          <w:p w14:paraId="5EDA8409" w14:textId="77777777" w:rsidR="00F31E29" w:rsidRPr="00F04AC5" w:rsidRDefault="00F31E29" w:rsidP="00F31E29">
            <w:pPr>
              <w:spacing w:line="240" w:lineRule="auto"/>
              <w:jc w:val="both"/>
              <w:rPr>
                <w:rFonts w:cs="Calibri"/>
                <w:b/>
                <w:lang w:val="en-US" w:eastAsia="ko-KR"/>
              </w:rPr>
            </w:pPr>
            <w:r w:rsidRPr="000C6A9F">
              <w:rPr>
                <w:rFonts w:cs="Calibri"/>
                <w:b/>
                <w:bCs/>
                <w:sz w:val="20"/>
                <w:szCs w:val="20"/>
                <w:lang w:val="en-GB" w:eastAsia="ko-KR"/>
              </w:rPr>
              <w:t>1.</w:t>
            </w:r>
            <w:r>
              <w:rPr>
                <w:rFonts w:cs="Calibri"/>
                <w:b/>
                <w:bCs/>
                <w:lang w:val="en-GB" w:eastAsia="ko-KR"/>
              </w:rPr>
              <w:t>CLASSES</w:t>
            </w:r>
            <w:r w:rsidRPr="000C6A9F">
              <w:rPr>
                <w:rFonts w:cs="Calibri"/>
                <w:b/>
                <w:lang w:val="en-GB" w:eastAsia="ko-KR"/>
              </w:rPr>
              <w:t>:</w:t>
            </w:r>
          </w:p>
          <w:p w14:paraId="00082384" w14:textId="77777777" w:rsidR="00F31E29" w:rsidRPr="00C22E5C" w:rsidRDefault="00F31E29" w:rsidP="00F31E29">
            <w:pPr>
              <w:spacing w:line="240" w:lineRule="auto"/>
              <w:jc w:val="both"/>
              <w:rPr>
                <w:rFonts w:cs="Calibri"/>
                <w:lang w:val="en-US"/>
              </w:rPr>
            </w:pPr>
            <w:r w:rsidRPr="00C22E5C">
              <w:rPr>
                <w:rFonts w:cs="Calibri"/>
                <w:lang w:val="en-US"/>
              </w:rPr>
              <w:t xml:space="preserve">- attendance at 100% classes is mandatory; three late arrivals </w:t>
            </w:r>
            <w:r w:rsidRPr="00C22E5C">
              <w:rPr>
                <w:rFonts w:cs="Calibri"/>
                <w:lang w:val="en-GB"/>
              </w:rPr>
              <w:t xml:space="preserve">(up to 15 min) </w:t>
            </w:r>
            <w:r w:rsidRPr="00C22E5C">
              <w:rPr>
                <w:rFonts w:cs="Calibri"/>
                <w:lang w:val="en-US"/>
              </w:rPr>
              <w:t xml:space="preserve">are treated as one absence;  </w:t>
            </w:r>
          </w:p>
          <w:p w14:paraId="5347350D" w14:textId="77777777" w:rsidR="00F31E29" w:rsidRPr="00C22E5C" w:rsidRDefault="00F31E29" w:rsidP="00F31E29">
            <w:pPr>
              <w:spacing w:line="240" w:lineRule="auto"/>
              <w:jc w:val="both"/>
              <w:rPr>
                <w:rFonts w:cs="Calibri"/>
                <w:lang w:val="en-GB" w:eastAsia="ko-KR"/>
              </w:rPr>
            </w:pPr>
            <w:r w:rsidRPr="00C22E5C">
              <w:rPr>
                <w:rFonts w:cs="Calibri"/>
                <w:lang w:val="en-GB" w:eastAsia="ko-KR"/>
              </w:rPr>
              <w:t>- It is allowed to make up only one class from the schedule in the semester with another group after obtaining a written consent of your assistant.</w:t>
            </w:r>
          </w:p>
          <w:p w14:paraId="6DCB131B" w14:textId="77777777" w:rsidR="00F31E29" w:rsidRPr="00C22E5C" w:rsidRDefault="00F31E29" w:rsidP="00F31E29">
            <w:pPr>
              <w:spacing w:line="240" w:lineRule="auto"/>
              <w:jc w:val="both"/>
              <w:rPr>
                <w:rFonts w:cs="Calibri"/>
                <w:lang w:val="en-GB" w:eastAsia="ko-KR"/>
              </w:rPr>
            </w:pPr>
            <w:r w:rsidRPr="00C22E5C">
              <w:rPr>
                <w:rFonts w:cs="Calibri"/>
                <w:lang w:val="en-GB" w:eastAsia="ko-KR"/>
              </w:rPr>
              <w:t xml:space="preserve">- if classes or seminars will not take place due to an important reason (rector's hours or days, dean's days), the theoretical material </w:t>
            </w:r>
            <w:r w:rsidRPr="00C22E5C">
              <w:rPr>
                <w:rFonts w:cs="Calibri"/>
                <w:b/>
                <w:lang w:val="en-GB" w:eastAsia="ko-KR"/>
              </w:rPr>
              <w:t>must be completed</w:t>
            </w:r>
            <w:r w:rsidRPr="00C22E5C">
              <w:rPr>
                <w:rFonts w:cs="Calibri"/>
                <w:lang w:val="en-GB" w:eastAsia="ko-KR"/>
              </w:rPr>
              <w:t xml:space="preserve"> on another agreed date.</w:t>
            </w:r>
          </w:p>
          <w:p w14:paraId="22A8E30E" w14:textId="77777777" w:rsidR="00F31E29" w:rsidRPr="000C6A9F" w:rsidRDefault="00F31E29" w:rsidP="00F31E29">
            <w:pPr>
              <w:spacing w:line="240" w:lineRule="auto"/>
              <w:ind w:left="360"/>
              <w:rPr>
                <w:rFonts w:cs="Calibri"/>
                <w:color w:val="00B050"/>
                <w:sz w:val="20"/>
                <w:szCs w:val="20"/>
                <w:lang w:val="en-US" w:eastAsia="ko-KR"/>
              </w:rPr>
            </w:pPr>
          </w:p>
          <w:p w14:paraId="441B4775" w14:textId="40278579" w:rsidR="00F31E29" w:rsidRPr="00AC542F" w:rsidRDefault="00F31E29" w:rsidP="00AC542F">
            <w:pPr>
              <w:pStyle w:val="ListParagraph"/>
              <w:numPr>
                <w:ilvl w:val="0"/>
                <w:numId w:val="3"/>
              </w:numPr>
              <w:spacing w:after="0" w:line="240" w:lineRule="auto"/>
              <w:jc w:val="both"/>
              <w:rPr>
                <w:rFonts w:cs="Calibri"/>
                <w:b/>
                <w:bCs/>
                <w:lang w:eastAsia="ko-KR"/>
              </w:rPr>
            </w:pPr>
            <w:r w:rsidRPr="00AC542F">
              <w:rPr>
                <w:rFonts w:cs="Calibri"/>
                <w:b/>
                <w:bCs/>
                <w:lang w:eastAsia="ko-KR"/>
              </w:rPr>
              <w:t>THEORETICAL PART</w:t>
            </w:r>
          </w:p>
          <w:p w14:paraId="65913642" w14:textId="77777777" w:rsidR="00F31E29" w:rsidRPr="003C034D" w:rsidRDefault="00F31E29" w:rsidP="00F31E29">
            <w:pPr>
              <w:spacing w:line="240" w:lineRule="auto"/>
              <w:jc w:val="both"/>
              <w:rPr>
                <w:rFonts w:cs="Calibri"/>
                <w:lang w:val="en-US" w:eastAsia="ko-KR"/>
              </w:rPr>
            </w:pPr>
            <w:r w:rsidRPr="003C034D">
              <w:rPr>
                <w:rFonts w:cs="Calibri"/>
                <w:lang w:val="en-US" w:eastAsia="ko-KR"/>
              </w:rPr>
              <w:t xml:space="preserve">- at the beginning of each clinical class, there will be a 30 - minute written test in form of essay, so-called "Entry Test" from the topics listed in the table below ( </w:t>
            </w:r>
            <w:r w:rsidRPr="00F54893">
              <w:rPr>
                <w:rFonts w:cs="Calibri"/>
                <w:b/>
                <w:lang w:val="en-US" w:eastAsia="ko-KR"/>
              </w:rPr>
              <w:t>Tab. No1</w:t>
            </w:r>
            <w:r w:rsidRPr="003C034D">
              <w:rPr>
                <w:rFonts w:cs="Calibri"/>
                <w:lang w:val="en-US" w:eastAsia="ko-KR"/>
              </w:rPr>
              <w:t xml:space="preserve"> ), (groups taking CAD / CAM classes also start the classes with an essay) </w:t>
            </w:r>
          </w:p>
          <w:p w14:paraId="0EDB6B41" w14:textId="77777777" w:rsidR="00F31E29" w:rsidRPr="003C034D" w:rsidRDefault="00F31E29" w:rsidP="00F31E29">
            <w:pPr>
              <w:spacing w:line="240" w:lineRule="auto"/>
              <w:jc w:val="both"/>
              <w:rPr>
                <w:rFonts w:cs="Calibri"/>
                <w:lang w:val="en-US" w:eastAsia="ko-KR"/>
              </w:rPr>
            </w:pPr>
            <w:r w:rsidRPr="003C034D">
              <w:rPr>
                <w:rFonts w:cs="Calibri"/>
                <w:lang w:val="en-US" w:eastAsia="ko-KR"/>
              </w:rPr>
              <w:t xml:space="preserve">- </w:t>
            </w:r>
            <w:r>
              <w:rPr>
                <w:rFonts w:cs="Calibri"/>
                <w:lang w:val="en-US" w:eastAsia="ko-KR"/>
              </w:rPr>
              <w:t>30</w:t>
            </w:r>
            <w:r w:rsidRPr="003C034D">
              <w:rPr>
                <w:rFonts w:cs="Calibri"/>
                <w:lang w:val="en-US" w:eastAsia="ko-KR"/>
              </w:rPr>
              <w:t xml:space="preserve"> -minute preparation test for the diploma and LDEK exam will be conducted from the topics listed in the table </w:t>
            </w:r>
            <w:r w:rsidRPr="00F54893">
              <w:rPr>
                <w:rFonts w:cs="Calibri"/>
                <w:b/>
                <w:lang w:val="en-US" w:eastAsia="ko-KR"/>
              </w:rPr>
              <w:t>No 2</w:t>
            </w:r>
            <w:r w:rsidRPr="003C034D">
              <w:rPr>
                <w:rFonts w:cs="Calibri"/>
                <w:lang w:val="en-US" w:eastAsia="ko-KR"/>
              </w:rPr>
              <w:t xml:space="preserve"> </w:t>
            </w:r>
            <w:r>
              <w:rPr>
                <w:rFonts w:cs="Calibri"/>
                <w:lang w:val="en-US" w:eastAsia="ko-KR"/>
              </w:rPr>
              <w:t xml:space="preserve">according to the </w:t>
            </w:r>
            <w:r w:rsidRPr="003C034D">
              <w:rPr>
                <w:rFonts w:cs="Calibri"/>
                <w:lang w:val="en-US" w:eastAsia="ko-KR"/>
              </w:rPr>
              <w:t>schedule</w:t>
            </w:r>
            <w:r>
              <w:rPr>
                <w:rFonts w:cs="Calibri"/>
                <w:lang w:val="en-US" w:eastAsia="ko-KR"/>
              </w:rPr>
              <w:t xml:space="preserve"> presented in the same table</w:t>
            </w:r>
            <w:r w:rsidRPr="003C034D">
              <w:rPr>
                <w:rFonts w:cs="Calibri"/>
                <w:lang w:val="en-US" w:eastAsia="ko-KR"/>
              </w:rPr>
              <w:t>.</w:t>
            </w:r>
          </w:p>
          <w:p w14:paraId="12AE57F6" w14:textId="77777777" w:rsidR="00F31E29" w:rsidRPr="000C6A9F" w:rsidRDefault="00F31E29" w:rsidP="00F31E29">
            <w:pPr>
              <w:spacing w:line="240" w:lineRule="auto"/>
              <w:rPr>
                <w:rFonts w:cs="Calibri"/>
                <w:lang w:val="en-US"/>
              </w:rPr>
            </w:pPr>
          </w:p>
          <w:p w14:paraId="45712673" w14:textId="77777777" w:rsidR="00F31E29" w:rsidRPr="003C034D" w:rsidRDefault="00F31E29" w:rsidP="00F31E29">
            <w:pPr>
              <w:spacing w:line="240" w:lineRule="auto"/>
              <w:rPr>
                <w:rFonts w:cs="Calibri"/>
                <w:b/>
                <w:szCs w:val="20"/>
                <w:lang w:val="en-US"/>
              </w:rPr>
            </w:pPr>
            <w:r w:rsidRPr="003C034D">
              <w:rPr>
                <w:rFonts w:cs="Calibri"/>
                <w:b/>
                <w:szCs w:val="20"/>
                <w:lang w:val="en-US"/>
              </w:rPr>
              <w:t>Tab. No1</w:t>
            </w:r>
          </w:p>
          <w:tbl>
            <w:tblPr>
              <w:tblW w:w="94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23"/>
              <w:gridCol w:w="709"/>
              <w:gridCol w:w="7938"/>
            </w:tblGrid>
            <w:tr w:rsidR="00F31E29" w:rsidRPr="00EC20B2" w14:paraId="24206F7A" w14:textId="77777777" w:rsidTr="008177FB">
              <w:trPr>
                <w:trHeight w:val="241"/>
              </w:trPr>
              <w:tc>
                <w:tcPr>
                  <w:tcW w:w="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DCD874" w14:textId="77777777" w:rsidR="00F31E29" w:rsidRPr="00937D29" w:rsidRDefault="00F31E29" w:rsidP="00F31E29">
                  <w:pPr>
                    <w:pStyle w:val="Standardowy1"/>
                    <w:jc w:val="center"/>
                    <w:rPr>
                      <w:rFonts w:ascii="Calibri" w:hAnsi="Calibri" w:cs="Calibri"/>
                      <w:b/>
                      <w:sz w:val="22"/>
                      <w:szCs w:val="22"/>
                      <w:lang w:val="en-US"/>
                    </w:rPr>
                  </w:pPr>
                  <w:r w:rsidRPr="00937D29">
                    <w:rPr>
                      <w:rFonts w:ascii="Calibri" w:hAnsi="Calibri" w:cs="Calibri"/>
                      <w:b/>
                      <w:sz w:val="22"/>
                      <w:szCs w:val="22"/>
                      <w:lang w:val="en-US"/>
                    </w:rPr>
                    <w:t>Week</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68A957" w14:textId="77777777" w:rsidR="00F31E29" w:rsidRPr="00937D29" w:rsidRDefault="00F31E29" w:rsidP="00F31E29">
                  <w:pPr>
                    <w:pStyle w:val="Standardowy1"/>
                    <w:rPr>
                      <w:rFonts w:ascii="Calibri" w:hAnsi="Calibri" w:cs="Calibri"/>
                      <w:b/>
                      <w:sz w:val="22"/>
                      <w:szCs w:val="22"/>
                      <w:lang w:val="en-US"/>
                    </w:rPr>
                  </w:pPr>
                  <w:r w:rsidRPr="00937D29">
                    <w:rPr>
                      <w:rFonts w:ascii="Calibri" w:hAnsi="Calibri" w:cs="Calibri"/>
                      <w:b/>
                      <w:sz w:val="22"/>
                      <w:szCs w:val="22"/>
                      <w:lang w:val="en-US"/>
                    </w:rPr>
                    <w:t>Class</w:t>
                  </w:r>
                </w:p>
              </w:tc>
              <w:tc>
                <w:tcPr>
                  <w:tcW w:w="7938" w:type="dxa"/>
                  <w:tcBorders>
                    <w:top w:val="single" w:sz="4" w:space="0" w:color="000000"/>
                    <w:left w:val="single" w:sz="4" w:space="0" w:color="000000"/>
                    <w:bottom w:val="single" w:sz="4" w:space="0" w:color="000000"/>
                    <w:right w:val="single" w:sz="4" w:space="0" w:color="000000"/>
                  </w:tcBorders>
                  <w:vAlign w:val="center"/>
                </w:tcPr>
                <w:p w14:paraId="71354838" w14:textId="77777777" w:rsidR="00F31E29" w:rsidRPr="00937D29" w:rsidRDefault="00F31E29" w:rsidP="00F31E29">
                  <w:pPr>
                    <w:pStyle w:val="Standardowy1"/>
                    <w:jc w:val="center"/>
                    <w:rPr>
                      <w:rFonts w:ascii="Calibri" w:hAnsi="Calibri" w:cs="Calibri"/>
                      <w:b/>
                      <w:color w:val="auto"/>
                      <w:sz w:val="22"/>
                      <w:szCs w:val="22"/>
                      <w:lang w:val="en-US"/>
                    </w:rPr>
                  </w:pPr>
                  <w:r w:rsidRPr="00937D29">
                    <w:rPr>
                      <w:rFonts w:ascii="Calibri" w:hAnsi="Calibri" w:cs="Calibri"/>
                      <w:b/>
                      <w:color w:val="auto"/>
                      <w:sz w:val="22"/>
                      <w:szCs w:val="22"/>
                      <w:lang w:val="de-DE"/>
                    </w:rPr>
                    <w:t>TOPICS OF „ENTRY TESTS“ at the begining of classes</w:t>
                  </w:r>
                </w:p>
              </w:tc>
            </w:tr>
            <w:tr w:rsidR="00F31E29" w:rsidRPr="00EC20B2" w14:paraId="15805249" w14:textId="77777777" w:rsidTr="00F31E29">
              <w:trPr>
                <w:trHeight w:val="716"/>
              </w:trPr>
              <w:tc>
                <w:tcPr>
                  <w:tcW w:w="823"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0B615ACA" w14:textId="77777777" w:rsidR="00F31E29" w:rsidRPr="00937D29" w:rsidRDefault="00F31E29" w:rsidP="00F31E29">
                  <w:pPr>
                    <w:pStyle w:val="Standardowy1"/>
                    <w:jc w:val="center"/>
                    <w:rPr>
                      <w:rFonts w:ascii="Calibri" w:hAnsi="Calibri" w:cs="Calibri"/>
                      <w:b/>
                      <w:sz w:val="22"/>
                      <w:szCs w:val="22"/>
                      <w:lang w:val="en-US"/>
                    </w:rPr>
                  </w:pPr>
                  <w:r w:rsidRPr="00937D29">
                    <w:rPr>
                      <w:rFonts w:ascii="Calibri" w:hAnsi="Calibri" w:cs="Calibri"/>
                      <w:b/>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E4A517" w14:textId="77777777" w:rsidR="00F31E29" w:rsidRPr="00937D29" w:rsidRDefault="00F31E29" w:rsidP="00F31E29">
                  <w:pPr>
                    <w:jc w:val="center"/>
                    <w:rPr>
                      <w:rFonts w:cs="Calibri"/>
                      <w:b/>
                      <w:lang w:val="en-US"/>
                    </w:rPr>
                  </w:pPr>
                  <w:r w:rsidRPr="00937D29">
                    <w:rPr>
                      <w:rFonts w:cs="Calibri"/>
                      <w:b/>
                      <w:lang w:val="en-US"/>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26794607" w14:textId="65233C03" w:rsidR="00F31E29" w:rsidRPr="00F31E29" w:rsidRDefault="00F31E29" w:rsidP="00F31E29">
                  <w:pPr>
                    <w:rPr>
                      <w:rFonts w:cs="Calibri"/>
                      <w:lang w:val="en-US"/>
                    </w:rPr>
                  </w:pPr>
                  <w:r w:rsidRPr="00937D29">
                    <w:rPr>
                      <w:rFonts w:cs="Calibri"/>
                      <w:color w:val="FF0000"/>
                      <w:lang w:val="en-US"/>
                    </w:rPr>
                    <w:t xml:space="preserve"> </w:t>
                  </w:r>
                  <w:r w:rsidRPr="00D610F9">
                    <w:rPr>
                      <w:rFonts w:cs="Calibri"/>
                      <w:lang w:val="en-US"/>
                    </w:rPr>
                    <w:t>The Wand Computerized Anesthesia Delivery System – training course (techniques ).</w:t>
                  </w:r>
                </w:p>
              </w:tc>
            </w:tr>
            <w:tr w:rsidR="00F31E29" w:rsidRPr="00EC20B2" w14:paraId="42D5243E" w14:textId="77777777" w:rsidTr="008177FB">
              <w:trPr>
                <w:trHeight w:val="443"/>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76E188E4" w14:textId="77777777" w:rsidR="00F31E29" w:rsidRPr="00937D29" w:rsidRDefault="00F31E29" w:rsidP="00F31E29">
                  <w:pPr>
                    <w:pStyle w:val="Standardowy1"/>
                    <w:rPr>
                      <w:rFonts w:ascii="Calibri" w:hAnsi="Calibri" w:cs="Calibri"/>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4D92E1" w14:textId="77777777" w:rsidR="00F31E29" w:rsidRPr="00937D29" w:rsidRDefault="00F31E29" w:rsidP="00F31E29">
                  <w:pPr>
                    <w:jc w:val="center"/>
                    <w:rPr>
                      <w:rFonts w:cs="Calibri"/>
                      <w:b/>
                    </w:rPr>
                  </w:pPr>
                  <w:r w:rsidRPr="00937D29">
                    <w:rPr>
                      <w:rFonts w:cs="Calibri"/>
                      <w:b/>
                    </w:rPr>
                    <w:t>2</w:t>
                  </w:r>
                </w:p>
              </w:tc>
              <w:tc>
                <w:tcPr>
                  <w:tcW w:w="7938" w:type="dxa"/>
                  <w:tcBorders>
                    <w:top w:val="single" w:sz="4" w:space="0" w:color="000000"/>
                    <w:left w:val="single" w:sz="4" w:space="0" w:color="000000"/>
                    <w:bottom w:val="single" w:sz="4" w:space="0" w:color="000000"/>
                    <w:right w:val="single" w:sz="4" w:space="0" w:color="000000"/>
                  </w:tcBorders>
                  <w:vAlign w:val="center"/>
                </w:tcPr>
                <w:p w14:paraId="03B7F240" w14:textId="13C227B1" w:rsidR="00F31E29" w:rsidRPr="00F31E29" w:rsidRDefault="00F31E29" w:rsidP="00F31E29">
                  <w:pPr>
                    <w:jc w:val="both"/>
                    <w:rPr>
                      <w:rFonts w:cs="Calibri"/>
                      <w:bCs/>
                      <w:lang w:val="de-DE"/>
                    </w:rPr>
                  </w:pPr>
                  <w:r w:rsidRPr="00D610F9">
                    <w:rPr>
                      <w:rFonts w:cs="Calibri"/>
                      <w:bCs/>
                      <w:lang w:val="en-US"/>
                    </w:rPr>
                    <w:t>Esthetic</w:t>
                  </w:r>
                  <w:r w:rsidRPr="00D610F9">
                    <w:rPr>
                      <w:rFonts w:cs="Calibri"/>
                      <w:bCs/>
                      <w:lang w:val="de-DE"/>
                    </w:rPr>
                    <w:t xml:space="preserve"> reconstruction in </w:t>
                  </w:r>
                  <w:r w:rsidRPr="00D610F9">
                    <w:rPr>
                      <w:rFonts w:cs="Calibri"/>
                      <w:bCs/>
                      <w:lang w:val="en-US"/>
                    </w:rPr>
                    <w:t>posterior</w:t>
                  </w:r>
                  <w:r w:rsidRPr="00D610F9">
                    <w:rPr>
                      <w:rFonts w:cs="Calibri"/>
                      <w:bCs/>
                      <w:lang w:val="de-DE"/>
                    </w:rPr>
                    <w:t xml:space="preserve"> teeth - clinical problems (i.e. contact point reconstruction)</w:t>
                  </w:r>
                </w:p>
              </w:tc>
            </w:tr>
            <w:tr w:rsidR="00F31E29" w:rsidRPr="00EC20B2" w14:paraId="2800DDC9" w14:textId="77777777" w:rsidTr="008177FB">
              <w:trPr>
                <w:trHeight w:val="687"/>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05DC31B3" w14:textId="77777777" w:rsidR="00F31E29" w:rsidRPr="00937D29" w:rsidRDefault="00F31E29" w:rsidP="00F31E29">
                  <w:pPr>
                    <w:pStyle w:val="Standardowy1"/>
                    <w:rPr>
                      <w:rFonts w:ascii="Calibri" w:hAnsi="Calibri" w:cs="Calibri"/>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6B44F7" w14:textId="77777777" w:rsidR="00F31E29" w:rsidRPr="00937D29" w:rsidRDefault="00F31E29" w:rsidP="00F31E29">
                  <w:pPr>
                    <w:jc w:val="center"/>
                    <w:rPr>
                      <w:rFonts w:cs="Calibri"/>
                      <w:b/>
                    </w:rPr>
                  </w:pPr>
                  <w:r w:rsidRPr="00937D29">
                    <w:rPr>
                      <w:rFonts w:cs="Calibri"/>
                      <w:b/>
                    </w:rPr>
                    <w:t>3</w:t>
                  </w:r>
                </w:p>
              </w:tc>
              <w:tc>
                <w:tcPr>
                  <w:tcW w:w="7938" w:type="dxa"/>
                  <w:tcBorders>
                    <w:top w:val="single" w:sz="4" w:space="0" w:color="000000"/>
                    <w:left w:val="single" w:sz="4" w:space="0" w:color="000000"/>
                    <w:bottom w:val="single" w:sz="4" w:space="0" w:color="000000"/>
                    <w:right w:val="single" w:sz="4" w:space="0" w:color="000000"/>
                  </w:tcBorders>
                  <w:vAlign w:val="center"/>
                </w:tcPr>
                <w:p w14:paraId="2AA21B5F" w14:textId="1A797AA8" w:rsidR="00F31E29" w:rsidRPr="00F31E29" w:rsidRDefault="00F31E29" w:rsidP="00F31E29">
                  <w:pPr>
                    <w:jc w:val="both"/>
                    <w:rPr>
                      <w:bCs/>
                      <w:lang w:val="de-DE"/>
                    </w:rPr>
                  </w:pPr>
                  <w:r w:rsidRPr="00D610F9">
                    <w:rPr>
                      <w:bCs/>
                      <w:lang w:val="en-US"/>
                    </w:rPr>
                    <w:t>Esthetic</w:t>
                  </w:r>
                  <w:r w:rsidRPr="00D610F9">
                    <w:rPr>
                      <w:bCs/>
                      <w:lang w:val="de-DE"/>
                    </w:rPr>
                    <w:t xml:space="preserve"> reconstruction in </w:t>
                  </w:r>
                  <w:r w:rsidRPr="00D610F9">
                    <w:rPr>
                      <w:bCs/>
                      <w:lang w:val="en-US"/>
                    </w:rPr>
                    <w:t>anterior</w:t>
                  </w:r>
                  <w:r w:rsidRPr="00D610F9">
                    <w:rPr>
                      <w:bCs/>
                      <w:lang w:val="de-DE"/>
                    </w:rPr>
                    <w:t xml:space="preserve"> teeth - </w:t>
                  </w:r>
                  <w:r w:rsidRPr="00D610F9">
                    <w:rPr>
                      <w:bCs/>
                      <w:lang w:val="en-US"/>
                    </w:rPr>
                    <w:t>restorations</w:t>
                  </w:r>
                  <w:r w:rsidRPr="00D610F9">
                    <w:rPr>
                      <w:bCs/>
                      <w:lang w:val="de-DE"/>
                    </w:rPr>
                    <w:t xml:space="preserve"> </w:t>
                  </w:r>
                  <w:r w:rsidRPr="00D610F9">
                    <w:rPr>
                      <w:bCs/>
                      <w:lang w:val="en-US"/>
                    </w:rPr>
                    <w:t>with</w:t>
                  </w:r>
                  <w:r w:rsidRPr="00D610F9">
                    <w:rPr>
                      <w:bCs/>
                      <w:lang w:val="de-DE"/>
                    </w:rPr>
                    <w:t xml:space="preserve"> the </w:t>
                  </w:r>
                  <w:r w:rsidRPr="00D610F9">
                    <w:rPr>
                      <w:bCs/>
                      <w:lang w:val="en-US"/>
                    </w:rPr>
                    <w:t>use</w:t>
                  </w:r>
                  <w:r w:rsidRPr="00D610F9">
                    <w:rPr>
                      <w:bCs/>
                      <w:lang w:val="de-DE"/>
                    </w:rPr>
                    <w:t xml:space="preserve"> of dental </w:t>
                  </w:r>
                  <w:r w:rsidRPr="00D610F9">
                    <w:rPr>
                      <w:bCs/>
                      <w:lang w:val="en-US"/>
                    </w:rPr>
                    <w:t>matrix</w:t>
                  </w:r>
                  <w:r w:rsidRPr="00D610F9">
                    <w:rPr>
                      <w:bCs/>
                      <w:lang w:val="de-DE"/>
                    </w:rPr>
                    <w:t xml:space="preserve">, </w:t>
                  </w:r>
                  <w:r w:rsidRPr="00D610F9">
                    <w:rPr>
                      <w:bCs/>
                      <w:lang w:val="en-US"/>
                    </w:rPr>
                    <w:t>layering</w:t>
                  </w:r>
                  <w:r w:rsidRPr="00D610F9">
                    <w:rPr>
                      <w:bCs/>
                      <w:lang w:val="de-DE"/>
                    </w:rPr>
                    <w:t xml:space="preserve"> </w:t>
                  </w:r>
                  <w:r w:rsidRPr="00D610F9">
                    <w:rPr>
                      <w:bCs/>
                      <w:lang w:val="en-US"/>
                    </w:rPr>
                    <w:t xml:space="preserve">techniques, silicone indexes, dental materials.  </w:t>
                  </w:r>
                </w:p>
              </w:tc>
            </w:tr>
            <w:tr w:rsidR="00F31E29" w:rsidRPr="00EC20B2" w14:paraId="3B71FBC6" w14:textId="77777777" w:rsidTr="008177FB">
              <w:trPr>
                <w:trHeight w:val="307"/>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44492C6E" w14:textId="77777777" w:rsidR="00F31E29" w:rsidRPr="00937D29" w:rsidRDefault="00F31E29" w:rsidP="00F31E29">
                  <w:pPr>
                    <w:pStyle w:val="Standardowy1"/>
                    <w:rPr>
                      <w:rFonts w:ascii="Calibri" w:hAnsi="Calibri" w:cs="Calibri"/>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3A4B95" w14:textId="77777777" w:rsidR="00F31E29" w:rsidRPr="00937D29" w:rsidRDefault="00F31E29" w:rsidP="00F31E29">
                  <w:pPr>
                    <w:jc w:val="center"/>
                    <w:rPr>
                      <w:rFonts w:cs="Calibri"/>
                      <w:b/>
                    </w:rPr>
                  </w:pPr>
                  <w:r w:rsidRPr="00937D29">
                    <w:rPr>
                      <w:rFonts w:cs="Calibri"/>
                      <w:b/>
                    </w:rPr>
                    <w:t>4</w:t>
                  </w:r>
                </w:p>
              </w:tc>
              <w:tc>
                <w:tcPr>
                  <w:tcW w:w="7938" w:type="dxa"/>
                  <w:tcBorders>
                    <w:top w:val="single" w:sz="4" w:space="0" w:color="000000"/>
                    <w:left w:val="single" w:sz="4" w:space="0" w:color="000000"/>
                    <w:bottom w:val="single" w:sz="4" w:space="0" w:color="000000"/>
                    <w:right w:val="single" w:sz="4" w:space="0" w:color="000000"/>
                  </w:tcBorders>
                  <w:vAlign w:val="center"/>
                </w:tcPr>
                <w:p w14:paraId="5021CAE8" w14:textId="41635234" w:rsidR="00F31E29" w:rsidRPr="00F31E29" w:rsidRDefault="00F31E29" w:rsidP="00F31E29">
                  <w:pPr>
                    <w:rPr>
                      <w:rFonts w:cs="Calibri"/>
                      <w:lang w:val="en-US"/>
                    </w:rPr>
                  </w:pPr>
                  <w:r w:rsidRPr="00D610F9">
                    <w:rPr>
                      <w:rFonts w:cs="Calibri"/>
                      <w:lang w:val="en-US"/>
                    </w:rPr>
                    <w:t xml:space="preserve"> </w:t>
                  </w:r>
                  <w:r w:rsidRPr="00D610F9">
                    <w:rPr>
                      <w:rFonts w:cs="Calibri"/>
                      <w:bCs/>
                      <w:lang w:val="de-DE"/>
                    </w:rPr>
                    <w:t xml:space="preserve">Final preparation and finishing of dental restoration – </w:t>
                  </w:r>
                  <w:r w:rsidRPr="00D610F9">
                    <w:rPr>
                      <w:rFonts w:cs="Calibri"/>
                      <w:bCs/>
                      <w:lang w:val="en-US"/>
                    </w:rPr>
                    <w:t>instruments</w:t>
                  </w:r>
                  <w:r w:rsidRPr="00D610F9">
                    <w:rPr>
                      <w:rFonts w:cs="Calibri"/>
                      <w:bCs/>
                      <w:lang w:val="de-DE"/>
                    </w:rPr>
                    <w:t xml:space="preserve">, </w:t>
                  </w:r>
                  <w:r w:rsidRPr="00D610F9">
                    <w:rPr>
                      <w:rFonts w:cs="Calibri"/>
                      <w:bCs/>
                      <w:lang w:val="en-US"/>
                    </w:rPr>
                    <w:t>polishing</w:t>
                  </w:r>
                  <w:r w:rsidRPr="00D610F9">
                    <w:rPr>
                      <w:rFonts w:cs="Calibri"/>
                      <w:bCs/>
                      <w:lang w:val="de-DE"/>
                    </w:rPr>
                    <w:t xml:space="preserve"> </w:t>
                  </w:r>
                  <w:r w:rsidRPr="00D610F9">
                    <w:rPr>
                      <w:rFonts w:cs="Calibri"/>
                      <w:bCs/>
                      <w:lang w:val="en-US"/>
                    </w:rPr>
                    <w:t>materials</w:t>
                  </w:r>
                  <w:r w:rsidRPr="00D610F9">
                    <w:rPr>
                      <w:rFonts w:cs="Calibri"/>
                      <w:bCs/>
                      <w:lang w:val="de-DE"/>
                    </w:rPr>
                    <w:t>, discs and strips.</w:t>
                  </w:r>
                </w:p>
              </w:tc>
            </w:tr>
            <w:tr w:rsidR="00F31E29" w:rsidRPr="00EC20B2" w14:paraId="2AE3AD22" w14:textId="77777777" w:rsidTr="008177FB">
              <w:trPr>
                <w:trHeight w:val="324"/>
              </w:trPr>
              <w:tc>
                <w:tcPr>
                  <w:tcW w:w="823"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ED4BE70" w14:textId="77777777" w:rsidR="00F31E29" w:rsidRPr="00D610F9" w:rsidRDefault="00F31E29" w:rsidP="00F31E29">
                  <w:pPr>
                    <w:pStyle w:val="Standardowy1"/>
                    <w:rPr>
                      <w:rFonts w:ascii="Calibri" w:hAnsi="Calibri" w:cs="Calibri"/>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9A8A8E" w14:textId="77777777" w:rsidR="00F31E29" w:rsidRPr="00937D29" w:rsidRDefault="00F31E29" w:rsidP="00F31E29">
                  <w:pPr>
                    <w:jc w:val="center"/>
                    <w:rPr>
                      <w:rFonts w:cs="Calibri"/>
                      <w:b/>
                      <w:bCs/>
                      <w:lang w:val="de-DE"/>
                    </w:rPr>
                  </w:pPr>
                  <w:r w:rsidRPr="00937D29">
                    <w:rPr>
                      <w:rFonts w:cs="Calibri"/>
                      <w:b/>
                      <w:bCs/>
                      <w:lang w:val="de-DE"/>
                    </w:rPr>
                    <w:t>5</w:t>
                  </w:r>
                </w:p>
              </w:tc>
              <w:tc>
                <w:tcPr>
                  <w:tcW w:w="7938" w:type="dxa"/>
                  <w:tcBorders>
                    <w:top w:val="single" w:sz="4" w:space="0" w:color="000000"/>
                    <w:left w:val="single" w:sz="4" w:space="0" w:color="000000"/>
                    <w:bottom w:val="single" w:sz="4" w:space="0" w:color="000000"/>
                    <w:right w:val="single" w:sz="4" w:space="0" w:color="000000"/>
                  </w:tcBorders>
                  <w:vAlign w:val="center"/>
                </w:tcPr>
                <w:p w14:paraId="0162159C" w14:textId="1A556032" w:rsidR="00F31E29" w:rsidRPr="00F31E29" w:rsidRDefault="00F31E29" w:rsidP="00F31E29">
                  <w:pPr>
                    <w:rPr>
                      <w:rFonts w:cs="Calibri"/>
                      <w:bCs/>
                      <w:lang w:val="de-DE"/>
                    </w:rPr>
                  </w:pPr>
                  <w:r w:rsidRPr="007B0C05">
                    <w:rPr>
                      <w:rFonts w:cs="Calibri"/>
                      <w:sz w:val="20"/>
                      <w:szCs w:val="20"/>
                      <w:lang w:val="en-US"/>
                    </w:rPr>
                    <w:t xml:space="preserve">Clinical consequences of polymerization shrinkage – adhesive and cohesive defects, teeth deformations (enamel cracks, </w:t>
                  </w:r>
                  <w:r w:rsidRPr="007B0C05">
                    <w:rPr>
                      <w:rStyle w:val="acopre1"/>
                      <w:rFonts w:cs="Calibri"/>
                      <w:sz w:val="20"/>
                      <w:szCs w:val="20"/>
                      <w:lang w:val="en-US"/>
                    </w:rPr>
                    <w:t xml:space="preserve">fractured </w:t>
                  </w:r>
                  <w:r w:rsidRPr="007B0C05">
                    <w:rPr>
                      <w:rStyle w:val="acopre1"/>
                      <w:rFonts w:cs="Calibri"/>
                      <w:bCs/>
                      <w:sz w:val="20"/>
                      <w:szCs w:val="20"/>
                      <w:lang w:val="en-US"/>
                    </w:rPr>
                    <w:t>cusps and its dislocations</w:t>
                  </w:r>
                  <w:r w:rsidRPr="007B0C05">
                    <w:rPr>
                      <w:rFonts w:cs="Calibri"/>
                      <w:sz w:val="20"/>
                      <w:szCs w:val="20"/>
                      <w:lang w:val="en-US"/>
                    </w:rPr>
                    <w:t>)</w:t>
                  </w:r>
                </w:p>
              </w:tc>
            </w:tr>
            <w:tr w:rsidR="00F31E29" w:rsidRPr="00EC20B2" w14:paraId="3FB0C623" w14:textId="77777777" w:rsidTr="008177FB">
              <w:trPr>
                <w:trHeight w:val="330"/>
              </w:trPr>
              <w:tc>
                <w:tcPr>
                  <w:tcW w:w="823"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7B75B250" w14:textId="77777777" w:rsidR="00F31E29" w:rsidRPr="007B0C05" w:rsidRDefault="00F31E29" w:rsidP="00F31E29">
                  <w:pPr>
                    <w:pStyle w:val="Standardowy1"/>
                    <w:jc w:val="center"/>
                    <w:rPr>
                      <w:rFonts w:ascii="Calibri" w:hAnsi="Calibri" w:cs="Calibri"/>
                      <w:b/>
                      <w:sz w:val="22"/>
                      <w:szCs w:val="22"/>
                      <w:lang w:val="en-US"/>
                    </w:rPr>
                  </w:pPr>
                  <w:r w:rsidRPr="007B0C05">
                    <w:rPr>
                      <w:rFonts w:ascii="Calibri" w:hAnsi="Calibri" w:cs="Calibri"/>
                      <w:b/>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469EE8" w14:textId="77777777" w:rsidR="00F31E29" w:rsidRPr="00937D29" w:rsidRDefault="00F31E29" w:rsidP="00F31E29">
                  <w:pPr>
                    <w:jc w:val="center"/>
                    <w:rPr>
                      <w:rFonts w:cs="Calibri"/>
                      <w:b/>
                      <w:lang w:val="es-ES_tradnl"/>
                    </w:rPr>
                  </w:pPr>
                  <w:r w:rsidRPr="00937D29">
                    <w:rPr>
                      <w:rFonts w:cs="Calibri"/>
                      <w:b/>
                      <w:lang w:val="es-ES_tradnl"/>
                    </w:rPr>
                    <w:t>6</w:t>
                  </w:r>
                </w:p>
              </w:tc>
              <w:tc>
                <w:tcPr>
                  <w:tcW w:w="7938" w:type="dxa"/>
                  <w:tcBorders>
                    <w:top w:val="single" w:sz="4" w:space="0" w:color="000000"/>
                    <w:left w:val="single" w:sz="4" w:space="0" w:color="000000"/>
                    <w:bottom w:val="single" w:sz="4" w:space="0" w:color="000000"/>
                    <w:right w:val="single" w:sz="4" w:space="0" w:color="000000"/>
                  </w:tcBorders>
                  <w:vAlign w:val="center"/>
                </w:tcPr>
                <w:p w14:paraId="63DD6677" w14:textId="585826B2" w:rsidR="00F31E29" w:rsidRPr="00F31E29" w:rsidRDefault="00F31E29" w:rsidP="00F31E29">
                  <w:pPr>
                    <w:rPr>
                      <w:rFonts w:cs="Calibri"/>
                      <w:lang w:val="en-US"/>
                    </w:rPr>
                  </w:pPr>
                  <w:r w:rsidRPr="007B0C05">
                    <w:rPr>
                      <w:rFonts w:cs="Calibri"/>
                      <w:lang w:val="en-US"/>
                    </w:rPr>
                    <w:t>Minimally operative dentistry concept (MID).</w:t>
                  </w:r>
                </w:p>
              </w:tc>
            </w:tr>
            <w:tr w:rsidR="00F31E29" w:rsidRPr="00EC20B2" w14:paraId="47F2AA21" w14:textId="77777777" w:rsidTr="008177FB">
              <w:trPr>
                <w:trHeight w:val="241"/>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7BADFD8F" w14:textId="77777777" w:rsidR="00F31E29" w:rsidRPr="007B0C05" w:rsidRDefault="00F31E29" w:rsidP="00F31E29">
                  <w:pPr>
                    <w:pStyle w:val="Standardowy1"/>
                    <w:rPr>
                      <w:rFonts w:ascii="Calibri" w:hAnsi="Calibri" w:cs="Calibri"/>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E556C7" w14:textId="77777777" w:rsidR="00F31E29" w:rsidRPr="007B0C05" w:rsidRDefault="00F31E29" w:rsidP="00F31E29">
                  <w:pPr>
                    <w:jc w:val="center"/>
                    <w:rPr>
                      <w:rFonts w:cs="Calibri"/>
                      <w:b/>
                      <w:lang w:val="en-US"/>
                    </w:rPr>
                  </w:pPr>
                  <w:r w:rsidRPr="007B0C05">
                    <w:rPr>
                      <w:rFonts w:cs="Calibri"/>
                      <w:b/>
                      <w:lang w:val="en-US"/>
                    </w:rPr>
                    <w:t>7</w:t>
                  </w:r>
                </w:p>
              </w:tc>
              <w:tc>
                <w:tcPr>
                  <w:tcW w:w="7938" w:type="dxa"/>
                  <w:tcBorders>
                    <w:top w:val="single" w:sz="4" w:space="0" w:color="000000"/>
                    <w:left w:val="single" w:sz="4" w:space="0" w:color="000000"/>
                    <w:bottom w:val="single" w:sz="4" w:space="0" w:color="000000"/>
                    <w:right w:val="single" w:sz="4" w:space="0" w:color="000000"/>
                  </w:tcBorders>
                  <w:vAlign w:val="center"/>
                </w:tcPr>
                <w:p w14:paraId="38FC73C9" w14:textId="48D14DE9" w:rsidR="00F31E29" w:rsidRPr="00483435" w:rsidRDefault="00F31E29" w:rsidP="00F31E29">
                  <w:pPr>
                    <w:rPr>
                      <w:rFonts w:cs="Calibri"/>
                      <w:lang w:val="en-US"/>
                    </w:rPr>
                  </w:pPr>
                  <w:r w:rsidRPr="00483435">
                    <w:rPr>
                      <w:rFonts w:cs="Calibri"/>
                      <w:lang w:val="en-US"/>
                    </w:rPr>
                    <w:t xml:space="preserve"> Secondary caries – restoration replacement vs repair.</w:t>
                  </w:r>
                </w:p>
              </w:tc>
            </w:tr>
            <w:tr w:rsidR="00F31E29" w:rsidRPr="00EC20B2" w14:paraId="7DAD58CE" w14:textId="77777777" w:rsidTr="008177FB">
              <w:trPr>
                <w:trHeight w:val="102"/>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43759219" w14:textId="77777777" w:rsidR="00F31E29" w:rsidRPr="0063623C" w:rsidRDefault="00F31E29" w:rsidP="00F31E29">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72A852" w14:textId="77777777" w:rsidR="00F31E29" w:rsidRPr="00937D29" w:rsidRDefault="00F31E29" w:rsidP="00F31E29">
                  <w:pPr>
                    <w:jc w:val="center"/>
                    <w:rPr>
                      <w:rFonts w:cs="Calibri"/>
                      <w:b/>
                      <w:lang w:val="de-DE"/>
                    </w:rPr>
                  </w:pPr>
                  <w:r w:rsidRPr="00937D29">
                    <w:rPr>
                      <w:rFonts w:cs="Calibri"/>
                      <w:b/>
                      <w:lang w:val="de-DE"/>
                    </w:rPr>
                    <w:t>8</w:t>
                  </w:r>
                </w:p>
              </w:tc>
              <w:tc>
                <w:tcPr>
                  <w:tcW w:w="7938" w:type="dxa"/>
                  <w:tcBorders>
                    <w:top w:val="single" w:sz="4" w:space="0" w:color="000000"/>
                    <w:left w:val="single" w:sz="4" w:space="0" w:color="000000"/>
                    <w:bottom w:val="single" w:sz="4" w:space="0" w:color="000000"/>
                    <w:right w:val="single" w:sz="4" w:space="0" w:color="000000"/>
                  </w:tcBorders>
                  <w:vAlign w:val="center"/>
                </w:tcPr>
                <w:p w14:paraId="10007C4D" w14:textId="20A6B5EB" w:rsidR="00F31E29" w:rsidRPr="00F31E29" w:rsidRDefault="00F31E29" w:rsidP="00F31E29">
                  <w:pPr>
                    <w:tabs>
                      <w:tab w:val="left" w:pos="5051"/>
                    </w:tabs>
                    <w:rPr>
                      <w:rFonts w:cs="Calibri"/>
                      <w:bCs/>
                      <w:lang w:val="en-GB"/>
                    </w:rPr>
                  </w:pPr>
                  <w:r w:rsidRPr="00483435">
                    <w:rPr>
                      <w:rFonts w:cs="Calibri"/>
                      <w:bCs/>
                      <w:lang w:val="de-DE"/>
                    </w:rPr>
                    <w:t xml:space="preserve"> </w:t>
                  </w:r>
                  <w:r w:rsidRPr="00483435">
                    <w:rPr>
                      <w:rFonts w:cs="Calibri"/>
                      <w:lang w:val="de-DE"/>
                    </w:rPr>
                    <w:t xml:space="preserve">Composite and </w:t>
                  </w:r>
                  <w:r w:rsidRPr="00483435">
                    <w:rPr>
                      <w:rFonts w:cs="Calibri"/>
                      <w:lang w:val="en-US"/>
                    </w:rPr>
                    <w:t>glass-ionomer</w:t>
                  </w:r>
                  <w:r w:rsidRPr="00483435">
                    <w:rPr>
                      <w:rFonts w:cs="Calibri"/>
                      <w:lang w:val="de-DE"/>
                    </w:rPr>
                    <w:t xml:space="preserve"> materials. </w:t>
                  </w:r>
                  <w:r w:rsidRPr="00483435">
                    <w:rPr>
                      <w:rFonts w:cs="Calibri"/>
                      <w:bCs/>
                      <w:lang w:val="de-DE"/>
                    </w:rPr>
                    <w:tab/>
                  </w:r>
                </w:p>
              </w:tc>
            </w:tr>
            <w:tr w:rsidR="00F31E29" w:rsidRPr="00A64A38" w14:paraId="60504AFD" w14:textId="77777777" w:rsidTr="008177FB">
              <w:trPr>
                <w:trHeight w:val="241"/>
              </w:trPr>
              <w:tc>
                <w:tcPr>
                  <w:tcW w:w="823" w:type="dxa"/>
                  <w:vMerge/>
                  <w:tcBorders>
                    <w:left w:val="single" w:sz="4" w:space="0" w:color="000000"/>
                    <w:right w:val="single" w:sz="4" w:space="0" w:color="000000"/>
                  </w:tcBorders>
                  <w:tcMar>
                    <w:top w:w="80" w:type="dxa"/>
                    <w:left w:w="80" w:type="dxa"/>
                    <w:bottom w:w="80" w:type="dxa"/>
                    <w:right w:w="80" w:type="dxa"/>
                  </w:tcMar>
                  <w:vAlign w:val="center"/>
                </w:tcPr>
                <w:p w14:paraId="7E34D7EF" w14:textId="77777777" w:rsidR="00F31E29" w:rsidRPr="002923CC" w:rsidRDefault="00F31E29" w:rsidP="00F31E29">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4CEAD4" w14:textId="77777777" w:rsidR="00F31E29" w:rsidRPr="00937D29" w:rsidRDefault="00F31E29" w:rsidP="00F31E29">
                  <w:pPr>
                    <w:jc w:val="center"/>
                    <w:rPr>
                      <w:rFonts w:cs="Calibri"/>
                      <w:b/>
                      <w:bCs/>
                      <w:lang w:val="es-ES_tradnl"/>
                    </w:rPr>
                  </w:pPr>
                  <w:r w:rsidRPr="00937D29">
                    <w:rPr>
                      <w:rFonts w:cs="Calibri"/>
                      <w:b/>
                      <w:bCs/>
                      <w:lang w:val="es-ES_tradnl"/>
                    </w:rPr>
                    <w:t>9</w:t>
                  </w:r>
                </w:p>
              </w:tc>
              <w:tc>
                <w:tcPr>
                  <w:tcW w:w="7938" w:type="dxa"/>
                  <w:tcBorders>
                    <w:top w:val="single" w:sz="4" w:space="0" w:color="000000"/>
                    <w:left w:val="single" w:sz="4" w:space="0" w:color="000000"/>
                    <w:bottom w:val="single" w:sz="4" w:space="0" w:color="000000"/>
                    <w:right w:val="single" w:sz="4" w:space="0" w:color="000000"/>
                  </w:tcBorders>
                  <w:vAlign w:val="center"/>
                </w:tcPr>
                <w:p w14:paraId="3DD99C5C" w14:textId="77777777" w:rsidR="00F31E29" w:rsidRPr="00483435" w:rsidRDefault="00F31E29" w:rsidP="00F31E29">
                  <w:pPr>
                    <w:rPr>
                      <w:rFonts w:cs="Calibri"/>
                      <w:bCs/>
                      <w:lang w:val="es-ES"/>
                    </w:rPr>
                  </w:pPr>
                  <w:r w:rsidRPr="00483435">
                    <w:rPr>
                      <w:rFonts w:cs="Calibri"/>
                      <w:bCs/>
                      <w:lang w:val="es-ES_tradnl"/>
                    </w:rPr>
                    <w:t xml:space="preserve">  </w:t>
                  </w:r>
                  <w:r w:rsidRPr="00483435">
                    <w:rPr>
                      <w:rFonts w:cs="Calibri"/>
                      <w:bCs/>
                      <w:lang w:val="es-ES"/>
                    </w:rPr>
                    <w:t xml:space="preserve">Clinical tutorials/practical exam   </w:t>
                  </w:r>
                </w:p>
              </w:tc>
            </w:tr>
            <w:tr w:rsidR="00F31E29" w:rsidRPr="00A64A38" w14:paraId="69D9055D" w14:textId="77777777" w:rsidTr="008177FB">
              <w:trPr>
                <w:trHeight w:val="583"/>
              </w:trPr>
              <w:tc>
                <w:tcPr>
                  <w:tcW w:w="823" w:type="dxa"/>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359B663" w14:textId="77777777" w:rsidR="00F31E29" w:rsidRPr="002923CC" w:rsidRDefault="00F31E29" w:rsidP="00F31E29">
                  <w:pPr>
                    <w:pStyle w:val="Standardowy1"/>
                    <w:rPr>
                      <w:lang w:val="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B6ABB7" w14:textId="77777777" w:rsidR="00F31E29" w:rsidRPr="00937D29" w:rsidRDefault="00F31E29" w:rsidP="00F31E29">
                  <w:pPr>
                    <w:jc w:val="center"/>
                    <w:rPr>
                      <w:rFonts w:cs="Calibri"/>
                      <w:b/>
                      <w:bCs/>
                      <w:lang w:val="es-ES_tradnl"/>
                    </w:rPr>
                  </w:pPr>
                  <w:r w:rsidRPr="00937D29">
                    <w:rPr>
                      <w:rFonts w:cs="Calibri"/>
                      <w:b/>
                      <w:bCs/>
                      <w:lang w:val="es-ES_tradnl"/>
                    </w:rPr>
                    <w:t>10</w:t>
                  </w:r>
                </w:p>
              </w:tc>
              <w:tc>
                <w:tcPr>
                  <w:tcW w:w="7938" w:type="dxa"/>
                  <w:tcBorders>
                    <w:top w:val="single" w:sz="4" w:space="0" w:color="000000"/>
                    <w:left w:val="single" w:sz="4" w:space="0" w:color="000000"/>
                    <w:bottom w:val="single" w:sz="4" w:space="0" w:color="000000"/>
                    <w:right w:val="single" w:sz="4" w:space="0" w:color="000000"/>
                  </w:tcBorders>
                  <w:vAlign w:val="center"/>
                </w:tcPr>
                <w:p w14:paraId="31E6445A" w14:textId="77777777" w:rsidR="00F31E29" w:rsidRPr="00483435" w:rsidRDefault="00F31E29" w:rsidP="00F31E29">
                  <w:pPr>
                    <w:rPr>
                      <w:rFonts w:cs="Calibri"/>
                      <w:bCs/>
                      <w:lang w:val="es-ES_tradnl"/>
                    </w:rPr>
                  </w:pPr>
                  <w:r w:rsidRPr="00483435">
                    <w:rPr>
                      <w:rFonts w:cs="Calibri"/>
                      <w:bCs/>
                      <w:lang w:val="es-ES"/>
                    </w:rPr>
                    <w:t xml:space="preserve">Clinical tutorials/practical exam  </w:t>
                  </w:r>
                </w:p>
              </w:tc>
            </w:tr>
          </w:tbl>
          <w:p w14:paraId="45AFA45D" w14:textId="77777777" w:rsidR="00F31E29" w:rsidRPr="00F60C73" w:rsidRDefault="00F31E29" w:rsidP="00F31E29">
            <w:pPr>
              <w:rPr>
                <w:lang w:val="en-US"/>
              </w:rPr>
            </w:pPr>
          </w:p>
          <w:p w14:paraId="2D98292A" w14:textId="7568FFB1" w:rsidR="00F31E29" w:rsidRPr="009A055C" w:rsidRDefault="00F31E29" w:rsidP="00F31E29">
            <w:pPr>
              <w:rPr>
                <w:rFonts w:cs="Calibri"/>
                <w:b/>
                <w:lang w:val="en-US"/>
              </w:rPr>
            </w:pPr>
            <w:r w:rsidRPr="009A055C">
              <w:rPr>
                <w:rFonts w:cs="Calibri"/>
                <w:b/>
                <w:lang w:val="en-US"/>
              </w:rPr>
              <w:t>Tab. No 2</w:t>
            </w:r>
            <w:r w:rsidR="009A055C" w:rsidRPr="009A055C">
              <w:rPr>
                <w:rFonts w:cs="Calibri"/>
                <w:b/>
                <w:lang w:val="en-US"/>
              </w:rPr>
              <w:t xml:space="preserve">  </w:t>
            </w:r>
            <w:r w:rsidRPr="009A055C">
              <w:rPr>
                <w:rFonts w:cs="Calibri"/>
                <w:b/>
                <w:lang w:val="en-US"/>
              </w:rPr>
              <w:t>TEST PORTAL SCHEDULE:</w:t>
            </w:r>
          </w:p>
          <w:p w14:paraId="416FFEDC" w14:textId="273F5A81" w:rsidR="00F31E29" w:rsidRPr="009A055C" w:rsidRDefault="00F31E29" w:rsidP="00F31E29">
            <w:pPr>
              <w:rPr>
                <w:rFonts w:cs="Calibri"/>
                <w:b/>
                <w:lang w:val="en-US"/>
              </w:rPr>
            </w:pPr>
            <w:r w:rsidRPr="009A055C">
              <w:rPr>
                <w:rFonts w:cs="Calibri"/>
                <w:lang w:val="en-US"/>
              </w:rPr>
              <w:t>0nline tests of 5</w:t>
            </w:r>
            <w:r w:rsidRPr="009A055C">
              <w:rPr>
                <w:rFonts w:cs="Calibri"/>
                <w:vertAlign w:val="superscript"/>
                <w:lang w:val="en-US"/>
              </w:rPr>
              <w:t>th</w:t>
            </w:r>
            <w:r w:rsidRPr="009A055C">
              <w:rPr>
                <w:rFonts w:cs="Calibri"/>
                <w:lang w:val="en-US"/>
              </w:rPr>
              <w:t xml:space="preserve"> year Conservative Dentistry with Endodontic Course.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6"/>
              <w:gridCol w:w="8910"/>
            </w:tblGrid>
            <w:tr w:rsidR="00F31E29" w:rsidRPr="0063236A" w14:paraId="5F8722F0" w14:textId="77777777" w:rsidTr="00F31E29">
              <w:trPr>
                <w:trHeight w:val="310"/>
              </w:trPr>
              <w:tc>
                <w:tcPr>
                  <w:tcW w:w="926" w:type="dxa"/>
                </w:tcPr>
                <w:p w14:paraId="5A185C33" w14:textId="77777777" w:rsidR="00F31E29" w:rsidRPr="00E6750E" w:rsidRDefault="00F31E29" w:rsidP="00F31E29">
                  <w:pPr>
                    <w:jc w:val="center"/>
                    <w:rPr>
                      <w:rFonts w:cs="Calibri"/>
                      <w:b/>
                      <w:lang w:val="en-US"/>
                    </w:rPr>
                  </w:pPr>
                  <w:r w:rsidRPr="00E6750E">
                    <w:rPr>
                      <w:rFonts w:cs="Calibri"/>
                      <w:b/>
                      <w:lang w:val="en-US"/>
                    </w:rPr>
                    <w:t>Test No</w:t>
                  </w:r>
                </w:p>
              </w:tc>
              <w:tc>
                <w:tcPr>
                  <w:tcW w:w="8910" w:type="dxa"/>
                </w:tcPr>
                <w:p w14:paraId="782C88C0" w14:textId="77777777" w:rsidR="00F31E29" w:rsidRPr="00E6750E" w:rsidRDefault="00F31E29" w:rsidP="00F31E29">
                  <w:pPr>
                    <w:jc w:val="center"/>
                    <w:rPr>
                      <w:rFonts w:cs="Calibri"/>
                      <w:b/>
                      <w:lang w:val="en-US"/>
                    </w:rPr>
                  </w:pPr>
                  <w:r w:rsidRPr="00E6750E">
                    <w:rPr>
                      <w:rFonts w:cs="Calibri"/>
                      <w:b/>
                      <w:lang w:val="en-US"/>
                    </w:rPr>
                    <w:t>Test topic</w:t>
                  </w:r>
                </w:p>
              </w:tc>
            </w:tr>
            <w:tr w:rsidR="00F31E29" w:rsidRPr="00EC20B2" w14:paraId="5B34F2B9" w14:textId="77777777" w:rsidTr="00F31E29">
              <w:trPr>
                <w:trHeight w:val="122"/>
              </w:trPr>
              <w:tc>
                <w:tcPr>
                  <w:tcW w:w="926" w:type="dxa"/>
                </w:tcPr>
                <w:p w14:paraId="5E542E52" w14:textId="77777777" w:rsidR="00F31E29" w:rsidRPr="00E6750E" w:rsidRDefault="00F31E29" w:rsidP="00F31E29">
                  <w:pPr>
                    <w:spacing w:after="0"/>
                    <w:rPr>
                      <w:rFonts w:cs="Calibri"/>
                      <w:lang w:val="en-US"/>
                    </w:rPr>
                  </w:pPr>
                  <w:r w:rsidRPr="00E6750E">
                    <w:rPr>
                      <w:rFonts w:cs="Calibri"/>
                      <w:lang w:val="en-US"/>
                    </w:rPr>
                    <w:t>1.</w:t>
                  </w:r>
                </w:p>
              </w:tc>
              <w:tc>
                <w:tcPr>
                  <w:tcW w:w="8910" w:type="dxa"/>
                </w:tcPr>
                <w:p w14:paraId="4B5253A9" w14:textId="3F823B1B" w:rsidR="00F31E29" w:rsidRPr="00903A7E" w:rsidRDefault="00F31E29" w:rsidP="00F31E29">
                  <w:pPr>
                    <w:spacing w:after="0"/>
                    <w:rPr>
                      <w:rFonts w:cs="Calibri"/>
                      <w:lang w:val="en-US"/>
                    </w:rPr>
                  </w:pPr>
                  <w:r w:rsidRPr="00903A7E">
                    <w:rPr>
                      <w:rFonts w:cs="Calibri"/>
                      <w:lang w:val="en-US"/>
                    </w:rPr>
                    <w:t>1.Morphology, structure, function of endodontium and periapical tissues.</w:t>
                  </w:r>
                  <w:r>
                    <w:rPr>
                      <w:rFonts w:cs="Calibri"/>
                      <w:lang w:val="en-US"/>
                    </w:rPr>
                    <w:t xml:space="preserve"> </w:t>
                  </w:r>
                  <w:r w:rsidRPr="00903A7E">
                    <w:rPr>
                      <w:rFonts w:cs="Calibri"/>
                      <w:lang w:val="en-US"/>
                    </w:rPr>
                    <w:t>Therapeutic implications.</w:t>
                  </w:r>
                </w:p>
                <w:p w14:paraId="78366E5E" w14:textId="369DBCC8" w:rsidR="00F31E29" w:rsidRPr="00F31E29" w:rsidRDefault="00F31E29" w:rsidP="00F31E29">
                  <w:pPr>
                    <w:spacing w:after="0"/>
                    <w:rPr>
                      <w:rFonts w:cs="Calibri"/>
                      <w:lang w:val="en-US"/>
                    </w:rPr>
                  </w:pPr>
                  <w:r w:rsidRPr="00903A7E">
                    <w:rPr>
                      <w:rFonts w:cs="Calibri"/>
                      <w:lang w:val="en-US"/>
                    </w:rPr>
                    <w:t>2.Etiology and p</w:t>
                  </w:r>
                  <w:r>
                    <w:rPr>
                      <w:rFonts w:cs="Calibri"/>
                      <w:lang w:val="en-US"/>
                    </w:rPr>
                    <w:t>revention of pulp</w:t>
                  </w:r>
                  <w:r w:rsidRPr="00903A7E">
                    <w:rPr>
                      <w:rFonts w:cs="Calibri"/>
                      <w:lang w:val="en-US"/>
                    </w:rPr>
                    <w:t xml:space="preserve"> and periapical tissues diseases. </w:t>
                  </w:r>
                </w:p>
              </w:tc>
            </w:tr>
            <w:tr w:rsidR="00F31E29" w:rsidRPr="00180F37" w14:paraId="03AAC780" w14:textId="77777777" w:rsidTr="00F31E29">
              <w:trPr>
                <w:trHeight w:val="122"/>
              </w:trPr>
              <w:tc>
                <w:tcPr>
                  <w:tcW w:w="926" w:type="dxa"/>
                </w:tcPr>
                <w:p w14:paraId="195096AD" w14:textId="77777777" w:rsidR="00F31E29" w:rsidRPr="00E6750E" w:rsidRDefault="00F31E29" w:rsidP="00F31E29">
                  <w:pPr>
                    <w:spacing w:after="0"/>
                    <w:rPr>
                      <w:rFonts w:cs="Calibri"/>
                      <w:lang w:val="en-US"/>
                    </w:rPr>
                  </w:pPr>
                  <w:r w:rsidRPr="00E6750E">
                    <w:rPr>
                      <w:rFonts w:cs="Calibri"/>
                      <w:lang w:val="en-US"/>
                    </w:rPr>
                    <w:t>2.</w:t>
                  </w:r>
                </w:p>
              </w:tc>
              <w:tc>
                <w:tcPr>
                  <w:tcW w:w="8910" w:type="dxa"/>
                </w:tcPr>
                <w:p w14:paraId="3F48322E" w14:textId="022240B9" w:rsidR="00F31E29" w:rsidRPr="00903A7E" w:rsidRDefault="00F31E29" w:rsidP="00F31E29">
                  <w:pPr>
                    <w:snapToGrid w:val="0"/>
                    <w:spacing w:after="0"/>
                    <w:rPr>
                      <w:rFonts w:cs="Calibri"/>
                      <w:lang w:val="en-US"/>
                    </w:rPr>
                  </w:pPr>
                  <w:r w:rsidRPr="00903A7E">
                    <w:rPr>
                      <w:rFonts w:cs="Calibri"/>
                      <w:lang w:val="en-US"/>
                    </w:rPr>
                    <w:t xml:space="preserve">1. </w:t>
                  </w:r>
                  <w:r w:rsidRPr="00C53E18">
                    <w:rPr>
                      <w:rFonts w:cs="Calibri"/>
                      <w:bCs/>
                      <w:color w:val="000000"/>
                      <w:lang w:val="en-GB"/>
                    </w:rPr>
                    <w:t>Etiopathogenesis</w:t>
                  </w:r>
                  <w:r w:rsidRPr="00C53E18">
                    <w:rPr>
                      <w:rFonts w:cs="Calibri"/>
                      <w:lang w:val="en-US"/>
                    </w:rPr>
                    <w:t xml:space="preserve"> </w:t>
                  </w:r>
                  <w:r w:rsidRPr="00903A7E">
                    <w:rPr>
                      <w:rFonts w:cs="Calibri"/>
                      <w:lang w:val="en-US"/>
                    </w:rPr>
                    <w:t xml:space="preserve">and pathomechanism of pulp diseases  and apical periodontitis. </w:t>
                  </w:r>
                </w:p>
                <w:p w14:paraId="4FB9F1D7" w14:textId="77777777" w:rsidR="00F31E29" w:rsidRPr="00903A7E" w:rsidRDefault="00F31E29" w:rsidP="00F31E29">
                  <w:pPr>
                    <w:snapToGrid w:val="0"/>
                    <w:spacing w:after="0"/>
                    <w:rPr>
                      <w:rFonts w:cs="Calibri"/>
                      <w:lang w:val="en-US"/>
                    </w:rPr>
                  </w:pPr>
                  <w:r w:rsidRPr="00903A7E">
                    <w:rPr>
                      <w:rFonts w:cs="Calibri"/>
                      <w:lang w:val="en-US"/>
                    </w:rPr>
                    <w:t>2.Diagnostic test used in the course of pulp diseases and periapical tissues deseases.</w:t>
                  </w:r>
                </w:p>
                <w:p w14:paraId="5BCA8706" w14:textId="2F8FF70E" w:rsidR="00F31E29" w:rsidRPr="00F31E29" w:rsidRDefault="00F31E29" w:rsidP="00F31E29">
                  <w:pPr>
                    <w:snapToGrid w:val="0"/>
                    <w:spacing w:after="0"/>
                    <w:jc w:val="both"/>
                    <w:rPr>
                      <w:rFonts w:cs="Calibri"/>
                      <w:lang w:val="en-US"/>
                    </w:rPr>
                  </w:pPr>
                  <w:r>
                    <w:rPr>
                      <w:rFonts w:cs="Calibri"/>
                      <w:lang w:val="en-GB"/>
                    </w:rPr>
                    <w:t xml:space="preserve">3.Morphology </w:t>
                  </w:r>
                  <w:r w:rsidRPr="00903A7E">
                    <w:rPr>
                      <w:rFonts w:cs="Calibri"/>
                      <w:lang w:val="en-GB"/>
                    </w:rPr>
                    <w:t>of the teeth (</w:t>
                  </w:r>
                  <w:r w:rsidRPr="00903A7E">
                    <w:rPr>
                      <w:rFonts w:cs="Calibri"/>
                      <w:lang w:val="en-US"/>
                    </w:rPr>
                    <w:t>pulp chambers and root canal system)</w:t>
                  </w:r>
                  <w:r w:rsidRPr="00903A7E">
                    <w:rPr>
                      <w:rFonts w:cs="Calibri"/>
                      <w:lang w:val="en-GB"/>
                    </w:rPr>
                    <w:t xml:space="preserve"> in aspect of endodontic treatment. Classification of the root canal configurations</w:t>
                  </w:r>
                </w:p>
              </w:tc>
            </w:tr>
            <w:tr w:rsidR="00F31E29" w:rsidRPr="00EC20B2" w14:paraId="633B804D" w14:textId="77777777" w:rsidTr="00F31E29">
              <w:trPr>
                <w:trHeight w:val="1786"/>
              </w:trPr>
              <w:tc>
                <w:tcPr>
                  <w:tcW w:w="926" w:type="dxa"/>
                </w:tcPr>
                <w:p w14:paraId="49B43691" w14:textId="77777777" w:rsidR="00F31E29" w:rsidRPr="00E6750E" w:rsidRDefault="00F31E29" w:rsidP="00F31E29">
                  <w:pPr>
                    <w:spacing w:after="0"/>
                    <w:rPr>
                      <w:rFonts w:cs="Calibri"/>
                      <w:lang w:val="en-US"/>
                    </w:rPr>
                  </w:pPr>
                  <w:r w:rsidRPr="00E6750E">
                    <w:rPr>
                      <w:rFonts w:cs="Calibri"/>
                      <w:lang w:val="en-US"/>
                    </w:rPr>
                    <w:t>3.</w:t>
                  </w:r>
                </w:p>
              </w:tc>
              <w:tc>
                <w:tcPr>
                  <w:tcW w:w="8910" w:type="dxa"/>
                </w:tcPr>
                <w:p w14:paraId="7A0B866F" w14:textId="77777777" w:rsidR="00F31E29" w:rsidRPr="00C53E18" w:rsidRDefault="00F31E29" w:rsidP="00F31E29">
                  <w:pPr>
                    <w:spacing w:after="0"/>
                    <w:rPr>
                      <w:rFonts w:cs="Calibri"/>
                      <w:lang w:val="en-US"/>
                    </w:rPr>
                  </w:pPr>
                  <w:r w:rsidRPr="00903A7E">
                    <w:rPr>
                      <w:rFonts w:cs="Calibri"/>
                      <w:lang w:val="en-US"/>
                    </w:rPr>
                    <w:t xml:space="preserve">1.Clinical diagnostics </w:t>
                  </w:r>
                  <w:r>
                    <w:rPr>
                      <w:rFonts w:cs="Calibri"/>
                      <w:lang w:val="en-US"/>
                    </w:rPr>
                    <w:t xml:space="preserve">and  </w:t>
                  </w:r>
                  <w:r w:rsidRPr="00C53E18">
                    <w:rPr>
                      <w:rFonts w:cs="Calibri"/>
                      <w:bCs/>
                      <w:color w:val="000000"/>
                      <w:lang w:val="en-GB"/>
                    </w:rPr>
                    <w:t xml:space="preserve">symptomatology </w:t>
                  </w:r>
                  <w:r w:rsidRPr="00C53E18">
                    <w:rPr>
                      <w:rFonts w:cs="Calibri"/>
                      <w:lang w:val="en-US"/>
                    </w:rPr>
                    <w:t>of pulp diseases – (etiology, patomechanism, classification - reversible and irreversible pulpopathies, signs, symptoms,  differential diagnosis, diagnostic methods).</w:t>
                  </w:r>
                </w:p>
                <w:p w14:paraId="293EA48D" w14:textId="285DF67D" w:rsidR="00F31E29" w:rsidRPr="00903A7E" w:rsidRDefault="00F31E29" w:rsidP="00F31E29">
                  <w:pPr>
                    <w:spacing w:after="0"/>
                    <w:rPr>
                      <w:rFonts w:cs="Calibri"/>
                      <w:lang w:val="en-US"/>
                    </w:rPr>
                  </w:pPr>
                  <w:r w:rsidRPr="00C53E18">
                    <w:rPr>
                      <w:rFonts w:cs="Calibri"/>
                      <w:lang w:val="en-US"/>
                    </w:rPr>
                    <w:t xml:space="preserve">2.Clinical diagnostics and </w:t>
                  </w:r>
                  <w:r w:rsidRPr="00C53E18">
                    <w:rPr>
                      <w:rFonts w:cs="Calibri"/>
                      <w:bCs/>
                      <w:color w:val="000000"/>
                      <w:lang w:val="en-GB"/>
                    </w:rPr>
                    <w:t xml:space="preserve">symptomatology </w:t>
                  </w:r>
                  <w:r w:rsidRPr="00C53E18">
                    <w:rPr>
                      <w:rFonts w:cs="Calibri"/>
                      <w:lang w:val="en-US"/>
                    </w:rPr>
                    <w:t>of  periapical tissues diseases – (etiology, patomechanism</w:t>
                  </w:r>
                  <w:r w:rsidRPr="00903A7E">
                    <w:rPr>
                      <w:rFonts w:cs="Calibri"/>
                      <w:lang w:val="en-US"/>
                    </w:rPr>
                    <w:t>, classification, signs, symptoms,  differential diagnosis, diagnostic methods)</w:t>
                  </w:r>
                </w:p>
              </w:tc>
            </w:tr>
            <w:tr w:rsidR="00F31E29" w:rsidRPr="00EC20B2" w14:paraId="10759BA7" w14:textId="77777777" w:rsidTr="00F31E29">
              <w:trPr>
                <w:trHeight w:val="760"/>
              </w:trPr>
              <w:tc>
                <w:tcPr>
                  <w:tcW w:w="926" w:type="dxa"/>
                </w:tcPr>
                <w:p w14:paraId="7CB5E3F5" w14:textId="77777777" w:rsidR="00F31E29" w:rsidRPr="00C308DA" w:rsidRDefault="00F31E29" w:rsidP="00F31E29">
                  <w:pPr>
                    <w:spacing w:after="0" w:line="240" w:lineRule="auto"/>
                    <w:rPr>
                      <w:rFonts w:cs="Calibri"/>
                      <w:lang w:val="en-US"/>
                    </w:rPr>
                  </w:pPr>
                  <w:r w:rsidRPr="00C308DA">
                    <w:rPr>
                      <w:rFonts w:cs="Calibri"/>
                      <w:lang w:val="en-US"/>
                    </w:rPr>
                    <w:t>4.</w:t>
                  </w:r>
                </w:p>
              </w:tc>
              <w:tc>
                <w:tcPr>
                  <w:tcW w:w="8910" w:type="dxa"/>
                </w:tcPr>
                <w:p w14:paraId="6ABDCF11" w14:textId="77777777" w:rsidR="00F31E29" w:rsidRPr="00E6750E" w:rsidRDefault="00F31E29" w:rsidP="00F31E29">
                  <w:pPr>
                    <w:spacing w:after="0" w:line="240" w:lineRule="auto"/>
                    <w:rPr>
                      <w:rFonts w:cs="Calibri"/>
                      <w:b/>
                      <w:lang w:val="en-GB"/>
                    </w:rPr>
                  </w:pPr>
                  <w:r w:rsidRPr="00E6750E">
                    <w:rPr>
                      <w:rFonts w:cs="Calibri"/>
                      <w:lang w:val="en-US"/>
                    </w:rPr>
                    <w:t xml:space="preserve">1.Radiological diagnostics in endodontic therapy </w:t>
                  </w:r>
                </w:p>
                <w:p w14:paraId="1D3EE220" w14:textId="46E7CFAA" w:rsidR="00F31E29" w:rsidRPr="00C308DA" w:rsidRDefault="00F31E29" w:rsidP="00F31E29">
                  <w:pPr>
                    <w:spacing w:after="0" w:line="240" w:lineRule="auto"/>
                    <w:rPr>
                      <w:rFonts w:cs="Calibri"/>
                      <w:lang w:val="en-US"/>
                    </w:rPr>
                  </w:pPr>
                  <w:r w:rsidRPr="00E6750E">
                    <w:rPr>
                      <w:rFonts w:cs="Calibri"/>
                      <w:lang w:val="en-US"/>
                    </w:rPr>
                    <w:t xml:space="preserve">2.Pain management in endodontic </w:t>
                  </w:r>
                  <w:r>
                    <w:rPr>
                      <w:rFonts w:cs="Calibri"/>
                      <w:lang w:val="en-US"/>
                    </w:rPr>
                    <w:t xml:space="preserve">therapy </w:t>
                  </w:r>
                  <w:r w:rsidRPr="00E6750E">
                    <w:rPr>
                      <w:rFonts w:cs="Calibri"/>
                      <w:lang w:val="en-US"/>
                    </w:rPr>
                    <w:t>(types and techniques of anesthesia</w:t>
                  </w:r>
                </w:p>
              </w:tc>
            </w:tr>
            <w:tr w:rsidR="00F31E29" w:rsidRPr="00C308DA" w14:paraId="33825A55" w14:textId="77777777" w:rsidTr="00F31E29">
              <w:trPr>
                <w:trHeight w:val="706"/>
              </w:trPr>
              <w:tc>
                <w:tcPr>
                  <w:tcW w:w="926" w:type="dxa"/>
                </w:tcPr>
                <w:p w14:paraId="0AE107B9" w14:textId="77777777" w:rsidR="00F31E29" w:rsidRPr="00C308DA" w:rsidRDefault="00F31E29" w:rsidP="00F31E29">
                  <w:pPr>
                    <w:spacing w:after="0" w:line="240" w:lineRule="auto"/>
                    <w:rPr>
                      <w:rFonts w:cs="Calibri"/>
                      <w:lang w:val="en-US"/>
                    </w:rPr>
                  </w:pPr>
                  <w:r w:rsidRPr="00C308DA">
                    <w:rPr>
                      <w:rFonts w:cs="Calibri"/>
                      <w:lang w:val="en-US"/>
                    </w:rPr>
                    <w:t>5.</w:t>
                  </w:r>
                </w:p>
              </w:tc>
              <w:tc>
                <w:tcPr>
                  <w:tcW w:w="8910" w:type="dxa"/>
                </w:tcPr>
                <w:p w14:paraId="628C5D9E" w14:textId="77777777" w:rsidR="00F31E29" w:rsidRPr="00750B4C" w:rsidRDefault="00F31E29" w:rsidP="00F31E29">
                  <w:pPr>
                    <w:spacing w:after="0" w:line="240" w:lineRule="auto"/>
                    <w:rPr>
                      <w:rFonts w:cs="Calibri"/>
                      <w:lang w:val="en-US"/>
                    </w:rPr>
                  </w:pPr>
                  <w:r w:rsidRPr="00750B4C">
                    <w:rPr>
                      <w:rFonts w:cs="Calibri"/>
                      <w:lang w:val="en-US"/>
                    </w:rPr>
                    <w:t xml:space="preserve">1.Magnification of operating field, magnifying devices in endodontic treatment. </w:t>
                  </w:r>
                </w:p>
                <w:p w14:paraId="4B8474D1" w14:textId="461684E0" w:rsidR="00F31E29" w:rsidRPr="00C308DA" w:rsidRDefault="00F31E29" w:rsidP="00F31E29">
                  <w:pPr>
                    <w:spacing w:after="0" w:line="240" w:lineRule="auto"/>
                    <w:rPr>
                      <w:rFonts w:cs="Calibri"/>
                      <w:lang w:val="en-US"/>
                    </w:rPr>
                  </w:pPr>
                  <w:r w:rsidRPr="00750B4C">
                    <w:rPr>
                      <w:rFonts w:cs="Calibri"/>
                      <w:lang w:val="en-US"/>
                    </w:rPr>
                    <w:t>2.Endodontic instrumentation.</w:t>
                  </w:r>
                </w:p>
              </w:tc>
            </w:tr>
            <w:tr w:rsidR="00F31E29" w:rsidRPr="005170B4" w14:paraId="67E35283" w14:textId="77777777" w:rsidTr="00F31E29">
              <w:trPr>
                <w:trHeight w:val="931"/>
              </w:trPr>
              <w:tc>
                <w:tcPr>
                  <w:tcW w:w="926" w:type="dxa"/>
                </w:tcPr>
                <w:p w14:paraId="2AD031A4" w14:textId="77777777" w:rsidR="00F31E29" w:rsidRPr="00C308DA" w:rsidRDefault="00F31E29" w:rsidP="00F31E29">
                  <w:pPr>
                    <w:spacing w:after="0" w:line="240" w:lineRule="auto"/>
                    <w:rPr>
                      <w:rFonts w:cs="Calibri"/>
                      <w:lang w:val="en-US"/>
                    </w:rPr>
                  </w:pPr>
                  <w:r w:rsidRPr="00C308DA">
                    <w:rPr>
                      <w:rFonts w:cs="Calibri"/>
                      <w:lang w:val="en-US"/>
                    </w:rPr>
                    <w:t>6.</w:t>
                  </w:r>
                </w:p>
              </w:tc>
              <w:tc>
                <w:tcPr>
                  <w:tcW w:w="8910" w:type="dxa"/>
                </w:tcPr>
                <w:p w14:paraId="7CE5E8BD" w14:textId="77777777" w:rsidR="00F31E29" w:rsidRPr="005170B4" w:rsidRDefault="00F31E29" w:rsidP="00F31E29">
                  <w:pPr>
                    <w:spacing w:after="0" w:line="240" w:lineRule="auto"/>
                    <w:rPr>
                      <w:rFonts w:cs="Calibri"/>
                      <w:lang w:val="en-US"/>
                    </w:rPr>
                  </w:pPr>
                  <w:r w:rsidRPr="005170B4">
                    <w:rPr>
                      <w:rFonts w:cs="Calibri"/>
                      <w:lang w:val="en-US"/>
                    </w:rPr>
                    <w:t xml:space="preserve">1.Rubber-dam in endodontic treatment. </w:t>
                  </w:r>
                </w:p>
                <w:p w14:paraId="7F9DE83C" w14:textId="627D3733" w:rsidR="00F31E29" w:rsidRPr="005170B4" w:rsidRDefault="00F31E29" w:rsidP="00F31E29">
                  <w:pPr>
                    <w:spacing w:after="0" w:line="240" w:lineRule="auto"/>
                    <w:rPr>
                      <w:rFonts w:cs="Calibri"/>
                      <w:lang w:val="en-US"/>
                    </w:rPr>
                  </w:pPr>
                  <w:r w:rsidRPr="005170B4">
                    <w:rPr>
                      <w:rFonts w:cs="Calibri"/>
                      <w:lang w:val="en-US"/>
                    </w:rPr>
                    <w:t xml:space="preserve">2.Working length measurement methods. </w:t>
                  </w:r>
                </w:p>
              </w:tc>
            </w:tr>
            <w:tr w:rsidR="00F31E29" w:rsidRPr="00EC20B2" w14:paraId="46097666" w14:textId="77777777" w:rsidTr="00F31E29">
              <w:trPr>
                <w:trHeight w:val="877"/>
              </w:trPr>
              <w:tc>
                <w:tcPr>
                  <w:tcW w:w="926" w:type="dxa"/>
                </w:tcPr>
                <w:p w14:paraId="16E14A3A" w14:textId="77777777" w:rsidR="00F31E29" w:rsidRPr="00C308DA" w:rsidRDefault="00F31E29" w:rsidP="00F31E29">
                  <w:pPr>
                    <w:spacing w:after="0" w:line="240" w:lineRule="auto"/>
                    <w:rPr>
                      <w:rFonts w:cs="Calibri"/>
                      <w:lang w:val="en-US"/>
                    </w:rPr>
                  </w:pPr>
                  <w:r w:rsidRPr="00C308DA">
                    <w:rPr>
                      <w:rFonts w:cs="Calibri"/>
                      <w:lang w:val="en-US"/>
                    </w:rPr>
                    <w:t>7.</w:t>
                  </w:r>
                </w:p>
              </w:tc>
              <w:tc>
                <w:tcPr>
                  <w:tcW w:w="8910" w:type="dxa"/>
                </w:tcPr>
                <w:p w14:paraId="7B8F93B9" w14:textId="77777777" w:rsidR="00F31E29" w:rsidRPr="00747E4D" w:rsidRDefault="00F31E29" w:rsidP="00F31E29">
                  <w:pPr>
                    <w:spacing w:after="0" w:line="240" w:lineRule="auto"/>
                    <w:rPr>
                      <w:rFonts w:cs="Calibri"/>
                      <w:lang w:val="en-US"/>
                    </w:rPr>
                  </w:pPr>
                  <w:r w:rsidRPr="00747E4D">
                    <w:rPr>
                      <w:rFonts w:cs="Calibri"/>
                      <w:lang w:val="en-US"/>
                    </w:rPr>
                    <w:t>1.Chemo - mechanical  preparation of root canals</w:t>
                  </w:r>
                  <w:r>
                    <w:rPr>
                      <w:rFonts w:cs="Calibri"/>
                      <w:lang w:val="en-US"/>
                    </w:rPr>
                    <w:t>.</w:t>
                  </w:r>
                  <w:r w:rsidRPr="00747E4D">
                    <w:rPr>
                      <w:rFonts w:cs="Calibri"/>
                      <w:lang w:val="en-US"/>
                    </w:rPr>
                    <w:t xml:space="preserve"> </w:t>
                  </w:r>
                </w:p>
                <w:p w14:paraId="4E23171E" w14:textId="77777777" w:rsidR="00F31E29" w:rsidRPr="00747E4D" w:rsidRDefault="00F31E29" w:rsidP="00F31E29">
                  <w:pPr>
                    <w:spacing w:after="0" w:line="240" w:lineRule="auto"/>
                    <w:rPr>
                      <w:rFonts w:cs="Calibri"/>
                      <w:lang w:val="en-US"/>
                    </w:rPr>
                  </w:pPr>
                  <w:r w:rsidRPr="00747E4D">
                    <w:rPr>
                      <w:rFonts w:cs="Calibri"/>
                      <w:lang w:val="en-US"/>
                    </w:rPr>
                    <w:t xml:space="preserve">2.Mechanical methods of root canals preparation. </w:t>
                  </w:r>
                </w:p>
                <w:p w14:paraId="6F9519BE" w14:textId="208E9638" w:rsidR="00F31E29" w:rsidRPr="00C308DA" w:rsidRDefault="00F31E29" w:rsidP="00F31E29">
                  <w:pPr>
                    <w:spacing w:after="0" w:line="240" w:lineRule="auto"/>
                    <w:rPr>
                      <w:rFonts w:cs="Calibri"/>
                      <w:lang w:val="en-US"/>
                    </w:rPr>
                  </w:pPr>
                  <w:r w:rsidRPr="00747E4D">
                    <w:rPr>
                      <w:rFonts w:cs="Calibri"/>
                      <w:lang w:val="en-US"/>
                    </w:rPr>
                    <w:t xml:space="preserve">3.Methods </w:t>
                  </w:r>
                  <w:r>
                    <w:rPr>
                      <w:rFonts w:cs="Calibri"/>
                      <w:lang w:val="en-US"/>
                    </w:rPr>
                    <w:t xml:space="preserve">and materials </w:t>
                  </w:r>
                  <w:r w:rsidRPr="00747E4D">
                    <w:rPr>
                      <w:rFonts w:cs="Calibri"/>
                      <w:lang w:val="en-US"/>
                    </w:rPr>
                    <w:t>of root canals obturation.</w:t>
                  </w:r>
                </w:p>
              </w:tc>
            </w:tr>
            <w:tr w:rsidR="00F31E29" w:rsidRPr="00EC20B2" w14:paraId="107B0086" w14:textId="77777777" w:rsidTr="00F31E29">
              <w:trPr>
                <w:trHeight w:val="1507"/>
              </w:trPr>
              <w:tc>
                <w:tcPr>
                  <w:tcW w:w="926" w:type="dxa"/>
                </w:tcPr>
                <w:p w14:paraId="741001F1" w14:textId="77777777" w:rsidR="00F31E29" w:rsidRPr="00C308DA" w:rsidRDefault="00F31E29" w:rsidP="00F31E29">
                  <w:pPr>
                    <w:spacing w:after="0" w:line="240" w:lineRule="auto"/>
                    <w:rPr>
                      <w:rFonts w:cs="Calibri"/>
                      <w:lang w:val="en-US"/>
                    </w:rPr>
                  </w:pPr>
                  <w:r w:rsidRPr="00C308DA">
                    <w:rPr>
                      <w:rFonts w:cs="Calibri"/>
                      <w:lang w:val="en-US"/>
                    </w:rPr>
                    <w:t>8.</w:t>
                  </w:r>
                </w:p>
              </w:tc>
              <w:tc>
                <w:tcPr>
                  <w:tcW w:w="8910" w:type="dxa"/>
                </w:tcPr>
                <w:p w14:paraId="421B8AE9" w14:textId="77777777" w:rsidR="00F31E29" w:rsidRPr="00143DC6" w:rsidRDefault="00F31E29" w:rsidP="00F31E29">
                  <w:pPr>
                    <w:spacing w:after="0" w:line="240" w:lineRule="auto"/>
                    <w:rPr>
                      <w:rFonts w:cs="Calibri"/>
                      <w:lang w:val="en-US"/>
                    </w:rPr>
                  </w:pPr>
                  <w:r w:rsidRPr="00143DC6">
                    <w:rPr>
                      <w:rFonts w:cs="Calibri"/>
                      <w:lang w:val="en-US"/>
                    </w:rPr>
                    <w:t xml:space="preserve">1.First aid in endodontics. </w:t>
                  </w:r>
                </w:p>
                <w:p w14:paraId="35ACF3F9" w14:textId="77777777" w:rsidR="00F31E29" w:rsidRPr="00143DC6" w:rsidRDefault="00F31E29" w:rsidP="00F31E29">
                  <w:pPr>
                    <w:spacing w:after="0" w:line="240" w:lineRule="auto"/>
                    <w:rPr>
                      <w:rFonts w:cs="Calibri"/>
                      <w:lang w:val="en-US"/>
                    </w:rPr>
                  </w:pPr>
                  <w:r w:rsidRPr="00143DC6">
                    <w:rPr>
                      <w:rFonts w:cs="Calibri"/>
                      <w:lang w:val="en-US"/>
                    </w:rPr>
                    <w:t>2.Endodontic therapy – biological aspect – direct and direct pulp capping - healing of the pulp, prognosis, complications</w:t>
                  </w:r>
                </w:p>
                <w:p w14:paraId="0CC5848E" w14:textId="1925AC4D" w:rsidR="00F31E29" w:rsidRPr="00F31E29" w:rsidRDefault="00F31E29" w:rsidP="00F31E29">
                  <w:pPr>
                    <w:spacing w:after="0" w:line="240" w:lineRule="auto"/>
                    <w:rPr>
                      <w:rFonts w:cs="Calibri"/>
                      <w:lang w:val="en-US"/>
                    </w:rPr>
                  </w:pPr>
                  <w:r w:rsidRPr="00143DC6">
                    <w:rPr>
                      <w:rFonts w:cs="Calibri"/>
                      <w:lang w:val="en-US"/>
                    </w:rPr>
                    <w:t>(</w:t>
                  </w:r>
                  <w:r w:rsidRPr="00143DC6">
                    <w:rPr>
                      <w:rFonts w:cs="Calibri"/>
                      <w:lang w:val="en-GB"/>
                    </w:rPr>
                    <w:t xml:space="preserve">medicaments and materials used in endodontic treatment - </w:t>
                  </w:r>
                  <w:r w:rsidRPr="00143DC6">
                    <w:rPr>
                      <w:rFonts w:cs="Calibri"/>
                      <w:lang w:val="en-US"/>
                    </w:rPr>
                    <w:t>odontropic agents [calcium hydroxide, MTA, Biodentine, adhesive systems],  , treatment procedures).</w:t>
                  </w:r>
                </w:p>
              </w:tc>
            </w:tr>
            <w:tr w:rsidR="00F31E29" w:rsidRPr="00EC20B2" w14:paraId="2C742E46" w14:textId="77777777" w:rsidTr="00F31E29">
              <w:trPr>
                <w:trHeight w:val="715"/>
              </w:trPr>
              <w:tc>
                <w:tcPr>
                  <w:tcW w:w="926" w:type="dxa"/>
                </w:tcPr>
                <w:p w14:paraId="59CFCC5A" w14:textId="77777777" w:rsidR="00F31E29" w:rsidRPr="00C308DA" w:rsidRDefault="00F31E29" w:rsidP="00F31E29">
                  <w:pPr>
                    <w:spacing w:after="0" w:line="240" w:lineRule="auto"/>
                    <w:rPr>
                      <w:rFonts w:cs="Calibri"/>
                      <w:lang w:val="en-US"/>
                    </w:rPr>
                  </w:pPr>
                  <w:r w:rsidRPr="00C308DA">
                    <w:rPr>
                      <w:rFonts w:cs="Calibri"/>
                      <w:lang w:val="en-US"/>
                    </w:rPr>
                    <w:t>9.</w:t>
                  </w:r>
                </w:p>
                <w:p w14:paraId="13DF70F7" w14:textId="77777777" w:rsidR="00F31E29" w:rsidRPr="00C308DA" w:rsidRDefault="00F31E29" w:rsidP="00F31E29">
                  <w:pPr>
                    <w:spacing w:after="0" w:line="240" w:lineRule="auto"/>
                    <w:rPr>
                      <w:rFonts w:cs="Calibri"/>
                      <w:lang w:val="en-US"/>
                    </w:rPr>
                  </w:pPr>
                </w:p>
              </w:tc>
              <w:tc>
                <w:tcPr>
                  <w:tcW w:w="8910" w:type="dxa"/>
                </w:tcPr>
                <w:p w14:paraId="58ADEC04" w14:textId="77777777" w:rsidR="00F31E29" w:rsidRPr="00A03EFC" w:rsidRDefault="00F31E29" w:rsidP="00F31E29">
                  <w:pPr>
                    <w:spacing w:after="0" w:line="240" w:lineRule="auto"/>
                    <w:rPr>
                      <w:rFonts w:cs="Calibri"/>
                      <w:lang w:val="en-US"/>
                    </w:rPr>
                  </w:pPr>
                  <w:r w:rsidRPr="00E007A5">
                    <w:rPr>
                      <w:rFonts w:cs="Calibri"/>
                      <w:lang w:val="en-US"/>
                    </w:rPr>
                    <w:t>1.</w:t>
                  </w:r>
                  <w:r w:rsidRPr="00A03EFC">
                    <w:rPr>
                      <w:rFonts w:cs="Calibri"/>
                      <w:lang w:val="en-US"/>
                    </w:rPr>
                    <w:t xml:space="preserve">Complications in endodontic therapy. </w:t>
                  </w:r>
                </w:p>
                <w:p w14:paraId="0D12FCAD" w14:textId="5F077FD7" w:rsidR="00F31E29" w:rsidRPr="00F31E29" w:rsidRDefault="00F31E29" w:rsidP="00F31E29">
                  <w:pPr>
                    <w:spacing w:after="0" w:line="240" w:lineRule="auto"/>
                    <w:rPr>
                      <w:rFonts w:cs="Calibri"/>
                      <w:lang w:val="en-US"/>
                    </w:rPr>
                  </w:pPr>
                  <w:r w:rsidRPr="00A03EFC">
                    <w:rPr>
                      <w:rFonts w:cs="Calibri"/>
                      <w:lang w:val="en-US"/>
                    </w:rPr>
                    <w:t>2.Endodontic retreatment</w:t>
                  </w:r>
                  <w:r>
                    <w:rPr>
                      <w:rFonts w:cs="Calibri"/>
                      <w:lang w:val="en-US"/>
                    </w:rPr>
                    <w:t>.</w:t>
                  </w:r>
                </w:p>
              </w:tc>
            </w:tr>
            <w:tr w:rsidR="00F31E29" w:rsidRPr="00EC20B2" w14:paraId="66792425" w14:textId="77777777" w:rsidTr="00F31E29">
              <w:trPr>
                <w:trHeight w:val="634"/>
              </w:trPr>
              <w:tc>
                <w:tcPr>
                  <w:tcW w:w="926" w:type="dxa"/>
                </w:tcPr>
                <w:p w14:paraId="001FFA77" w14:textId="77777777" w:rsidR="00F31E29" w:rsidRPr="00C308DA" w:rsidRDefault="00F31E29" w:rsidP="00F31E29">
                  <w:pPr>
                    <w:spacing w:after="0" w:line="240" w:lineRule="auto"/>
                    <w:rPr>
                      <w:rFonts w:cs="Calibri"/>
                      <w:lang w:val="en-US"/>
                    </w:rPr>
                  </w:pPr>
                  <w:r w:rsidRPr="00C308DA">
                    <w:rPr>
                      <w:rFonts w:cs="Calibri"/>
                      <w:lang w:val="en-US"/>
                    </w:rPr>
                    <w:t>10.</w:t>
                  </w:r>
                </w:p>
                <w:p w14:paraId="65D86232" w14:textId="77777777" w:rsidR="00F31E29" w:rsidRPr="00C308DA" w:rsidRDefault="00F31E29" w:rsidP="00F31E29">
                  <w:pPr>
                    <w:spacing w:after="0" w:line="240" w:lineRule="auto"/>
                    <w:rPr>
                      <w:rFonts w:cs="Calibri"/>
                      <w:lang w:val="en-US"/>
                    </w:rPr>
                  </w:pPr>
                </w:p>
              </w:tc>
              <w:tc>
                <w:tcPr>
                  <w:tcW w:w="8910" w:type="dxa"/>
                </w:tcPr>
                <w:p w14:paraId="1F2D6D8F" w14:textId="77777777" w:rsidR="00F31E29" w:rsidRDefault="00F31E29" w:rsidP="00F31E29">
                  <w:pPr>
                    <w:spacing w:after="0" w:line="240" w:lineRule="auto"/>
                    <w:rPr>
                      <w:rFonts w:cs="Calibri"/>
                      <w:bCs/>
                      <w:lang w:val="en-US"/>
                    </w:rPr>
                  </w:pPr>
                  <w:r w:rsidRPr="00BD1C88">
                    <w:rPr>
                      <w:rFonts w:cs="Calibri"/>
                      <w:lang w:val="en-US"/>
                    </w:rPr>
                    <w:t>1.Discolorations of dental tissues and teeth whitening.</w:t>
                  </w:r>
                  <w:r w:rsidRPr="00BD1C88">
                    <w:rPr>
                      <w:rFonts w:cs="Calibri"/>
                      <w:bCs/>
                      <w:lang w:val="en-US"/>
                    </w:rPr>
                    <w:t xml:space="preserve"> </w:t>
                  </w:r>
                </w:p>
                <w:p w14:paraId="4738BB60" w14:textId="7BFC7550" w:rsidR="00F31E29" w:rsidRPr="00BD1C88" w:rsidRDefault="00F31E29" w:rsidP="00F31E29">
                  <w:pPr>
                    <w:spacing w:after="0" w:line="240" w:lineRule="auto"/>
                    <w:rPr>
                      <w:rFonts w:cs="Calibri"/>
                      <w:lang w:val="en-US"/>
                    </w:rPr>
                  </w:pPr>
                  <w:r w:rsidRPr="00BD1C88">
                    <w:rPr>
                      <w:rFonts w:cs="Calibri"/>
                      <w:bCs/>
                      <w:lang w:val="en-US"/>
                    </w:rPr>
                    <w:t>2.</w:t>
                  </w:r>
                  <w:r w:rsidRPr="00BD1C88">
                    <w:rPr>
                      <w:rFonts w:cs="Calibri"/>
                      <w:lang w:val="en-US"/>
                    </w:rPr>
                    <w:t>Endodontic management of traumatic injury of permanent teeth</w:t>
                  </w:r>
                  <w:r>
                    <w:rPr>
                      <w:rFonts w:cs="Calibri"/>
                      <w:lang w:val="en-US"/>
                    </w:rPr>
                    <w:t>.</w:t>
                  </w:r>
                </w:p>
              </w:tc>
            </w:tr>
            <w:tr w:rsidR="00F31E29" w:rsidRPr="00EC20B2" w14:paraId="62BAD84D" w14:textId="77777777" w:rsidTr="006423EE">
              <w:trPr>
                <w:trHeight w:val="877"/>
              </w:trPr>
              <w:tc>
                <w:tcPr>
                  <w:tcW w:w="926" w:type="dxa"/>
                </w:tcPr>
                <w:p w14:paraId="506C8A37" w14:textId="77777777" w:rsidR="00F31E29" w:rsidRPr="00C308DA" w:rsidRDefault="00F31E29" w:rsidP="00F31E29">
                  <w:pPr>
                    <w:spacing w:after="0" w:line="240" w:lineRule="auto"/>
                    <w:rPr>
                      <w:rFonts w:cs="Calibri"/>
                      <w:lang w:val="en-US"/>
                    </w:rPr>
                  </w:pPr>
                  <w:r w:rsidRPr="00C308DA">
                    <w:rPr>
                      <w:rFonts w:cs="Calibri"/>
                      <w:lang w:val="en-US"/>
                    </w:rPr>
                    <w:t>11.</w:t>
                  </w:r>
                </w:p>
                <w:p w14:paraId="6EFF3399" w14:textId="77777777" w:rsidR="00F31E29" w:rsidRPr="00C308DA" w:rsidRDefault="00F31E29" w:rsidP="00F31E29">
                  <w:pPr>
                    <w:spacing w:after="0" w:line="240" w:lineRule="auto"/>
                    <w:rPr>
                      <w:rFonts w:cs="Calibri"/>
                      <w:lang w:val="en-US"/>
                    </w:rPr>
                  </w:pPr>
                </w:p>
              </w:tc>
              <w:tc>
                <w:tcPr>
                  <w:tcW w:w="8910" w:type="dxa"/>
                </w:tcPr>
                <w:p w14:paraId="54B04BBE" w14:textId="77777777" w:rsidR="00F31E29" w:rsidRPr="00BD1C88" w:rsidRDefault="00F31E29" w:rsidP="00F31E29">
                  <w:pPr>
                    <w:spacing w:after="0" w:line="240" w:lineRule="auto"/>
                    <w:rPr>
                      <w:rFonts w:cs="Calibri"/>
                      <w:lang w:val="en-US"/>
                    </w:rPr>
                  </w:pPr>
                  <w:r w:rsidRPr="00BD1C88">
                    <w:rPr>
                      <w:rFonts w:cs="Calibri"/>
                      <w:lang w:val="en-US"/>
                    </w:rPr>
                    <w:t xml:space="preserve">1.Dental structures reconstruction and strengthening of endodontically treated teeth. </w:t>
                  </w:r>
                </w:p>
                <w:p w14:paraId="36FB5363" w14:textId="18D8D629" w:rsidR="00F31E29" w:rsidRPr="00C308DA" w:rsidRDefault="00F31E29" w:rsidP="006423EE">
                  <w:pPr>
                    <w:spacing w:after="0" w:line="240" w:lineRule="auto"/>
                    <w:rPr>
                      <w:rFonts w:cs="Calibri"/>
                      <w:b/>
                      <w:lang w:val="en-US"/>
                    </w:rPr>
                  </w:pPr>
                  <w:r w:rsidRPr="00BD1C88">
                    <w:rPr>
                      <w:rFonts w:cs="Calibri"/>
                      <w:lang w:val="en-US"/>
                    </w:rPr>
                    <w:t xml:space="preserve">2.Endo – perio: </w:t>
                  </w:r>
                  <w:r w:rsidRPr="00BD1C88">
                    <w:rPr>
                      <w:rStyle w:val="Emphasis"/>
                      <w:rFonts w:cs="Calibri"/>
                      <w:b w:val="0"/>
                      <w:bCs w:val="0"/>
                      <w:lang w:val="en-US"/>
                    </w:rPr>
                    <w:t>etiopathogenesis</w:t>
                  </w:r>
                  <w:r w:rsidRPr="00BD1C88">
                    <w:rPr>
                      <w:rFonts w:cs="Calibri"/>
                      <w:lang w:val="en-US"/>
                    </w:rPr>
                    <w:t xml:space="preserve">, </w:t>
                  </w:r>
                  <w:r w:rsidRPr="00BD1C88">
                    <w:rPr>
                      <w:rStyle w:val="hps"/>
                      <w:rFonts w:cs="Calibri"/>
                      <w:lang w:val="en-GB"/>
                    </w:rPr>
                    <w:t xml:space="preserve">clinical and radiological features, </w:t>
                  </w:r>
                  <w:r w:rsidRPr="00BD1C88">
                    <w:rPr>
                      <w:rFonts w:cs="Calibri"/>
                      <w:lang w:val="en-US"/>
                    </w:rPr>
                    <w:t xml:space="preserve">classification, diagnostic methods, </w:t>
                  </w:r>
                  <w:r w:rsidRPr="00BD1C88">
                    <w:rPr>
                      <w:rStyle w:val="hps"/>
                      <w:rFonts w:cs="Calibri"/>
                      <w:lang w:val="en-US"/>
                    </w:rPr>
                    <w:t>therapeutic treatment</w:t>
                  </w:r>
                  <w:r w:rsidRPr="00BD1C88">
                    <w:rPr>
                      <w:rFonts w:cs="Calibri"/>
                      <w:lang w:val="en-US"/>
                    </w:rPr>
                    <w:t xml:space="preserve">, </w:t>
                  </w:r>
                  <w:r w:rsidRPr="00BD1C88">
                    <w:rPr>
                      <w:rStyle w:val="hps"/>
                      <w:rFonts w:cs="Calibri"/>
                      <w:lang w:val="en-US"/>
                    </w:rPr>
                    <w:t>prognosis.</w:t>
                  </w:r>
                  <w:r w:rsidRPr="00C308DA">
                    <w:rPr>
                      <w:rStyle w:val="hps"/>
                      <w:rFonts w:cs="Calibri"/>
                      <w:lang w:val="en-US"/>
                    </w:rPr>
                    <w:t xml:space="preserve"> </w:t>
                  </w:r>
                  <w:r w:rsidRPr="00C308DA">
                    <w:rPr>
                      <w:rFonts w:cs="Calibri"/>
                      <w:lang w:val="en-US"/>
                    </w:rPr>
                    <w:t xml:space="preserve"> </w:t>
                  </w:r>
                </w:p>
              </w:tc>
            </w:tr>
            <w:tr w:rsidR="00F31E29" w:rsidRPr="00EC20B2" w14:paraId="0E3953AA" w14:textId="77777777" w:rsidTr="006423EE">
              <w:trPr>
                <w:trHeight w:val="1426"/>
              </w:trPr>
              <w:tc>
                <w:tcPr>
                  <w:tcW w:w="926" w:type="dxa"/>
                </w:tcPr>
                <w:p w14:paraId="3508EBEC" w14:textId="77777777" w:rsidR="00F31E29" w:rsidRPr="00C308DA" w:rsidRDefault="00F31E29" w:rsidP="00F31E29">
                  <w:pPr>
                    <w:spacing w:after="0" w:line="240" w:lineRule="auto"/>
                    <w:rPr>
                      <w:rFonts w:cs="Calibri"/>
                      <w:lang w:val="en-US"/>
                    </w:rPr>
                  </w:pPr>
                  <w:r w:rsidRPr="00C308DA">
                    <w:rPr>
                      <w:rFonts w:cs="Calibri"/>
                      <w:lang w:val="en-US"/>
                    </w:rPr>
                    <w:t>12.</w:t>
                  </w:r>
                </w:p>
                <w:p w14:paraId="324F906E" w14:textId="77777777" w:rsidR="00F31E29" w:rsidRPr="00C308DA" w:rsidRDefault="00F31E29" w:rsidP="00F31E29">
                  <w:pPr>
                    <w:spacing w:after="0" w:line="240" w:lineRule="auto"/>
                    <w:rPr>
                      <w:rFonts w:cs="Calibri"/>
                      <w:lang w:val="en-US"/>
                    </w:rPr>
                  </w:pPr>
                </w:p>
              </w:tc>
              <w:tc>
                <w:tcPr>
                  <w:tcW w:w="8910" w:type="dxa"/>
                </w:tcPr>
                <w:p w14:paraId="701553D7" w14:textId="77777777" w:rsidR="00F31E29" w:rsidRPr="001D1D9D" w:rsidRDefault="00F31E29" w:rsidP="00F31E29">
                  <w:pPr>
                    <w:spacing w:after="0" w:line="240" w:lineRule="auto"/>
                    <w:rPr>
                      <w:rStyle w:val="hps"/>
                      <w:rFonts w:cs="Calibri"/>
                      <w:lang w:val="en-US"/>
                    </w:rPr>
                  </w:pPr>
                  <w:r w:rsidRPr="001D1D9D">
                    <w:rPr>
                      <w:rFonts w:cs="Calibri"/>
                      <w:lang w:val="en-US"/>
                    </w:rPr>
                    <w:t>1.Pathological r</w:t>
                  </w:r>
                  <w:r w:rsidRPr="001D1D9D">
                    <w:rPr>
                      <w:rStyle w:val="hps"/>
                      <w:rFonts w:cs="Calibri"/>
                      <w:lang w:val="en-US"/>
                    </w:rPr>
                    <w:t>esorptions</w:t>
                  </w:r>
                  <w:r w:rsidRPr="001D1D9D">
                    <w:rPr>
                      <w:rFonts w:cs="Calibri"/>
                      <w:lang w:val="en-US"/>
                    </w:rPr>
                    <w:t xml:space="preserve"> </w:t>
                  </w:r>
                  <w:r w:rsidRPr="001D1D9D">
                    <w:rPr>
                      <w:rStyle w:val="hps"/>
                      <w:rFonts w:cs="Calibri"/>
                      <w:lang w:val="en-US"/>
                    </w:rPr>
                    <w:t>-</w:t>
                  </w:r>
                  <w:r w:rsidRPr="001D1D9D">
                    <w:rPr>
                      <w:rFonts w:cs="Calibri"/>
                      <w:lang w:val="en-US"/>
                    </w:rPr>
                    <w:t xml:space="preserve"> </w:t>
                  </w:r>
                  <w:r w:rsidRPr="001D1D9D">
                    <w:rPr>
                      <w:rStyle w:val="Emphasis"/>
                      <w:rFonts w:cs="Calibri"/>
                      <w:b w:val="0"/>
                      <w:bCs w:val="0"/>
                      <w:lang w:val="en-US"/>
                    </w:rPr>
                    <w:t>ethiopathomechanism</w:t>
                  </w:r>
                  <w:r w:rsidRPr="001D1D9D">
                    <w:rPr>
                      <w:rFonts w:cs="Calibri"/>
                      <w:lang w:val="en-US"/>
                    </w:rPr>
                    <w:t xml:space="preserve">, </w:t>
                  </w:r>
                  <w:r w:rsidRPr="001D1D9D">
                    <w:rPr>
                      <w:rStyle w:val="hps"/>
                      <w:rFonts w:cs="Calibri"/>
                      <w:lang w:val="en-US"/>
                    </w:rPr>
                    <w:t>clinical and radiologic features</w:t>
                  </w:r>
                  <w:r w:rsidRPr="001D1D9D">
                    <w:rPr>
                      <w:rFonts w:cs="Calibri"/>
                      <w:lang w:val="en-US"/>
                    </w:rPr>
                    <w:t xml:space="preserve">, </w:t>
                  </w:r>
                  <w:r w:rsidRPr="001D1D9D">
                    <w:rPr>
                      <w:rStyle w:val="hps"/>
                      <w:rFonts w:cs="Calibri"/>
                      <w:lang w:val="en-US"/>
                    </w:rPr>
                    <w:t>therapeutic treatment</w:t>
                  </w:r>
                  <w:r w:rsidRPr="001D1D9D">
                    <w:rPr>
                      <w:rFonts w:cs="Calibri"/>
                      <w:lang w:val="en-US"/>
                    </w:rPr>
                    <w:t xml:space="preserve">, </w:t>
                  </w:r>
                  <w:r w:rsidRPr="001D1D9D">
                    <w:rPr>
                      <w:rStyle w:val="hps"/>
                      <w:rFonts w:cs="Calibri"/>
                      <w:lang w:val="en-US"/>
                    </w:rPr>
                    <w:t xml:space="preserve">prognosis. </w:t>
                  </w:r>
                </w:p>
                <w:p w14:paraId="5DCCA095" w14:textId="33F353AD" w:rsidR="00F31E29" w:rsidRPr="00DF6501" w:rsidRDefault="00F31E29" w:rsidP="006423EE">
                  <w:pPr>
                    <w:spacing w:after="0" w:line="240" w:lineRule="auto"/>
                    <w:rPr>
                      <w:rFonts w:cs="Calibri"/>
                      <w:b/>
                      <w:lang w:val="en-US"/>
                    </w:rPr>
                  </w:pPr>
                  <w:r w:rsidRPr="001D1D9D">
                    <w:rPr>
                      <w:rStyle w:val="hps"/>
                      <w:rFonts w:cs="Calibri"/>
                      <w:lang w:val="en-US"/>
                    </w:rPr>
                    <w:t>2.</w:t>
                  </w:r>
                  <w:r w:rsidRPr="001D1D9D">
                    <w:rPr>
                      <w:rStyle w:val="hps"/>
                      <w:rFonts w:cs="Calibri"/>
                      <w:lang w:val="en-GB"/>
                    </w:rPr>
                    <w:t>Endo-surgical treatment</w:t>
                  </w:r>
                  <w:r w:rsidRPr="001D1D9D">
                    <w:rPr>
                      <w:rFonts w:cs="Calibri"/>
                      <w:lang w:val="en-GB"/>
                    </w:rPr>
                    <w:t xml:space="preserve"> </w:t>
                  </w:r>
                  <w:r w:rsidRPr="001D1D9D">
                    <w:rPr>
                      <w:rStyle w:val="hps"/>
                      <w:rFonts w:cs="Calibri"/>
                      <w:lang w:val="en-GB"/>
                    </w:rPr>
                    <w:t>(</w:t>
                  </w:r>
                  <w:r w:rsidRPr="001D1D9D">
                    <w:rPr>
                      <w:rFonts w:cs="Calibri"/>
                      <w:lang w:val="en-GB"/>
                    </w:rPr>
                    <w:t xml:space="preserve">apicoectomy, </w:t>
                  </w:r>
                  <w:r w:rsidRPr="001D1D9D">
                    <w:rPr>
                      <w:rStyle w:val="hps"/>
                      <w:rFonts w:cs="Calibri"/>
                      <w:lang w:val="en-GB"/>
                    </w:rPr>
                    <w:t>hemisection</w:t>
                  </w:r>
                  <w:r w:rsidRPr="001D1D9D">
                    <w:rPr>
                      <w:rFonts w:cs="Calibri"/>
                      <w:lang w:val="en-GB"/>
                    </w:rPr>
                    <w:t xml:space="preserve">, root resection, bicuspidization, </w:t>
                  </w:r>
                  <w:r w:rsidRPr="001D1D9D">
                    <w:rPr>
                      <w:rStyle w:val="hps"/>
                      <w:rFonts w:cs="Calibri"/>
                      <w:lang w:val="en-GB"/>
                    </w:rPr>
                    <w:t>autoreplantation, menagment of abscesses</w:t>
                  </w:r>
                  <w:r w:rsidRPr="001D1D9D">
                    <w:rPr>
                      <w:rFonts w:cs="Calibri"/>
                      <w:lang w:val="en-GB"/>
                    </w:rPr>
                    <w:t xml:space="preserve"> </w:t>
                  </w:r>
                  <w:r w:rsidRPr="001D1D9D">
                    <w:rPr>
                      <w:rStyle w:val="hps"/>
                      <w:rFonts w:cs="Calibri"/>
                      <w:lang w:val="en-GB"/>
                    </w:rPr>
                    <w:t>–</w:t>
                  </w:r>
                  <w:r w:rsidRPr="001D1D9D">
                    <w:rPr>
                      <w:rFonts w:cs="Calibri"/>
                      <w:lang w:val="en-GB"/>
                    </w:rPr>
                    <w:t xml:space="preserve"> the </w:t>
                  </w:r>
                  <w:r w:rsidRPr="001D1D9D">
                    <w:rPr>
                      <w:rStyle w:val="hps"/>
                      <w:rFonts w:cs="Calibri"/>
                      <w:lang w:val="en-GB"/>
                    </w:rPr>
                    <w:t>choice of method,</w:t>
                  </w:r>
                  <w:r w:rsidRPr="001D1D9D">
                    <w:rPr>
                      <w:rFonts w:cs="Calibri"/>
                      <w:lang w:val="en-GB"/>
                    </w:rPr>
                    <w:t xml:space="preserve"> </w:t>
                  </w:r>
                  <w:r w:rsidRPr="001D1D9D">
                    <w:rPr>
                      <w:rStyle w:val="hps"/>
                      <w:rFonts w:cs="Calibri"/>
                      <w:lang w:val="en-GB"/>
                    </w:rPr>
                    <w:t>treatment strategies</w:t>
                  </w:r>
                  <w:r w:rsidRPr="001D1D9D">
                    <w:rPr>
                      <w:rFonts w:cs="Calibri"/>
                      <w:lang w:val="en-GB"/>
                    </w:rPr>
                    <w:t xml:space="preserve">, prognosis).  </w:t>
                  </w:r>
                </w:p>
              </w:tc>
            </w:tr>
            <w:tr w:rsidR="00F31E29" w:rsidRPr="00C308DA" w14:paraId="4AC63134" w14:textId="77777777" w:rsidTr="006423EE">
              <w:trPr>
                <w:trHeight w:val="436"/>
              </w:trPr>
              <w:tc>
                <w:tcPr>
                  <w:tcW w:w="926" w:type="dxa"/>
                </w:tcPr>
                <w:p w14:paraId="484B6AF0" w14:textId="77777777" w:rsidR="00F31E29" w:rsidRPr="00C308DA" w:rsidRDefault="00F31E29" w:rsidP="00F31E29">
                  <w:pPr>
                    <w:spacing w:after="0" w:line="240" w:lineRule="auto"/>
                    <w:rPr>
                      <w:rFonts w:cs="Calibri"/>
                      <w:lang w:val="en-US"/>
                    </w:rPr>
                  </w:pPr>
                  <w:r w:rsidRPr="00C308DA">
                    <w:rPr>
                      <w:rFonts w:cs="Calibri"/>
                      <w:lang w:val="en-US"/>
                    </w:rPr>
                    <w:t>13.</w:t>
                  </w:r>
                </w:p>
                <w:p w14:paraId="10524C49" w14:textId="77777777" w:rsidR="00F31E29" w:rsidRPr="00C308DA" w:rsidRDefault="00F31E29" w:rsidP="00F31E29">
                  <w:pPr>
                    <w:spacing w:after="0" w:line="240" w:lineRule="auto"/>
                    <w:rPr>
                      <w:rFonts w:cs="Calibri"/>
                      <w:lang w:val="en-US"/>
                    </w:rPr>
                  </w:pPr>
                </w:p>
              </w:tc>
              <w:tc>
                <w:tcPr>
                  <w:tcW w:w="8910" w:type="dxa"/>
                </w:tcPr>
                <w:p w14:paraId="1297207E" w14:textId="77777777" w:rsidR="00F31E29" w:rsidRPr="00C308DA" w:rsidRDefault="00F31E29" w:rsidP="00F31E29">
                  <w:pPr>
                    <w:spacing w:after="0" w:line="240" w:lineRule="auto"/>
                    <w:rPr>
                      <w:rFonts w:cs="Calibri"/>
                      <w:b/>
                      <w:lang w:val="en-US"/>
                    </w:rPr>
                  </w:pPr>
                  <w:r w:rsidRPr="00C308DA">
                    <w:rPr>
                      <w:rFonts w:cs="Calibri"/>
                      <w:b/>
                      <w:bCs/>
                      <w:color w:val="FF0000"/>
                    </w:rPr>
                    <w:t>RETAKE TEST</w:t>
                  </w:r>
                </w:p>
              </w:tc>
            </w:tr>
          </w:tbl>
          <w:p w14:paraId="305A70E8" w14:textId="674B20D8" w:rsidR="00F31E29" w:rsidRDefault="00F31E29" w:rsidP="00F31E29">
            <w:pPr>
              <w:rPr>
                <w:rFonts w:cs="Calibri"/>
              </w:rPr>
            </w:pPr>
          </w:p>
          <w:p w14:paraId="08B43F07" w14:textId="77777777" w:rsidR="006423EE" w:rsidRPr="006C54E2" w:rsidRDefault="006423EE" w:rsidP="006423EE">
            <w:pPr>
              <w:rPr>
                <w:rFonts w:cs="Calibri"/>
                <w:b/>
                <w:lang w:val="en-US"/>
              </w:rPr>
            </w:pPr>
            <w:r w:rsidRPr="006C54E2">
              <w:rPr>
                <w:rFonts w:cs="Calibri"/>
                <w:b/>
                <w:lang w:val="en-US"/>
              </w:rPr>
              <w:t xml:space="preserve">DIGITAL DENTISTRY </w:t>
            </w:r>
            <w:r>
              <w:rPr>
                <w:rFonts w:cs="Calibri"/>
                <w:b/>
                <w:lang w:val="en-US"/>
              </w:rPr>
              <w:t>TOPICS</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9059"/>
            </w:tblGrid>
            <w:tr w:rsidR="00AC542F" w:rsidRPr="006423EE" w14:paraId="71D577F8" w14:textId="77777777" w:rsidTr="00C86BED">
              <w:trPr>
                <w:trHeight w:val="391"/>
              </w:trPr>
              <w:tc>
                <w:tcPr>
                  <w:tcW w:w="790" w:type="dxa"/>
                </w:tcPr>
                <w:p w14:paraId="05E2A4F9" w14:textId="77777777" w:rsidR="00AC542F" w:rsidRPr="00C86BED" w:rsidRDefault="00AC542F" w:rsidP="006423EE">
                  <w:pPr>
                    <w:jc w:val="center"/>
                    <w:rPr>
                      <w:rFonts w:cs="Calibri"/>
                      <w:b/>
                      <w:sz w:val="28"/>
                      <w:szCs w:val="28"/>
                      <w:lang w:val="en-US"/>
                    </w:rPr>
                  </w:pPr>
                  <w:r w:rsidRPr="00C86BED">
                    <w:rPr>
                      <w:rFonts w:cs="Calibri"/>
                      <w:b/>
                      <w:sz w:val="28"/>
                      <w:szCs w:val="28"/>
                      <w:lang w:val="en-US"/>
                    </w:rPr>
                    <w:t>No</w:t>
                  </w:r>
                </w:p>
              </w:tc>
              <w:tc>
                <w:tcPr>
                  <w:tcW w:w="9059" w:type="dxa"/>
                </w:tcPr>
                <w:p w14:paraId="62DF8520" w14:textId="77777777" w:rsidR="00AC542F" w:rsidRPr="00C86BED" w:rsidRDefault="00AC542F" w:rsidP="006423EE">
                  <w:pPr>
                    <w:jc w:val="center"/>
                    <w:rPr>
                      <w:rFonts w:cs="Calibri"/>
                      <w:b/>
                      <w:sz w:val="28"/>
                      <w:szCs w:val="28"/>
                      <w:lang w:val="en-US"/>
                    </w:rPr>
                  </w:pPr>
                  <w:r w:rsidRPr="00C86BED">
                    <w:rPr>
                      <w:rFonts w:cs="Calibri"/>
                      <w:b/>
                      <w:bCs/>
                      <w:sz w:val="28"/>
                      <w:szCs w:val="28"/>
                      <w:lang w:val="en-GB"/>
                    </w:rPr>
                    <w:t xml:space="preserve">Topic </w:t>
                  </w:r>
                </w:p>
              </w:tc>
            </w:tr>
            <w:tr w:rsidR="00AC542F" w:rsidRPr="006C54E2" w14:paraId="233411B6" w14:textId="77777777" w:rsidTr="00AC542F">
              <w:trPr>
                <w:trHeight w:val="634"/>
              </w:trPr>
              <w:tc>
                <w:tcPr>
                  <w:tcW w:w="790" w:type="dxa"/>
                </w:tcPr>
                <w:p w14:paraId="25684860" w14:textId="233B68B3" w:rsidR="00AC542F" w:rsidRPr="006C54E2" w:rsidRDefault="00AC542F" w:rsidP="00C86BED">
                  <w:pPr>
                    <w:jc w:val="center"/>
                    <w:rPr>
                      <w:rFonts w:cs="Calibri"/>
                      <w:b/>
                      <w:sz w:val="20"/>
                      <w:szCs w:val="20"/>
                      <w:lang w:val="en-US"/>
                    </w:rPr>
                  </w:pPr>
                  <w:r w:rsidRPr="006C54E2">
                    <w:rPr>
                      <w:rFonts w:cs="Calibri"/>
                      <w:b/>
                      <w:sz w:val="20"/>
                      <w:szCs w:val="20"/>
                      <w:lang w:val="en-US"/>
                    </w:rPr>
                    <w:t>1</w:t>
                  </w:r>
                </w:p>
              </w:tc>
              <w:tc>
                <w:tcPr>
                  <w:tcW w:w="9059" w:type="dxa"/>
                </w:tcPr>
                <w:p w14:paraId="2CAD5847" w14:textId="77777777" w:rsidR="00AC542F" w:rsidRPr="006423EE" w:rsidRDefault="00AC542F" w:rsidP="006423EE">
                  <w:pPr>
                    <w:rPr>
                      <w:rFonts w:cs="Calibri"/>
                      <w:sz w:val="20"/>
                      <w:szCs w:val="20"/>
                      <w:lang w:val="en-US"/>
                    </w:rPr>
                  </w:pPr>
                  <w:r w:rsidRPr="006423EE">
                    <w:rPr>
                      <w:rFonts w:cs="Calibri"/>
                      <w:sz w:val="20"/>
                      <w:szCs w:val="20"/>
                      <w:lang w:val="en-US"/>
                    </w:rPr>
                    <w:t xml:space="preserve">In-office </w:t>
                  </w:r>
                  <w:hyperlink r:id="rId88" w:tgtFrame="_blank" w:history="1">
                    <w:r w:rsidRPr="006423EE">
                      <w:rPr>
                        <w:rStyle w:val="Hyperlink"/>
                        <w:rFonts w:cs="Calibri"/>
                        <w:sz w:val="20"/>
                        <w:szCs w:val="20"/>
                        <w:u w:val="none"/>
                        <w:lang w:val="en-US"/>
                      </w:rPr>
                      <w:t>CAD/CAM</w:t>
                    </w:r>
                  </w:hyperlink>
                  <w:r w:rsidRPr="006423EE">
                    <w:rPr>
                      <w:rFonts w:cs="Calibri"/>
                      <w:sz w:val="20"/>
                      <w:szCs w:val="20"/>
                      <w:lang w:val="en-US"/>
                    </w:rPr>
                    <w:t xml:space="preserve"> </w:t>
                  </w:r>
                  <w:hyperlink r:id="rId89" w:tgtFrame="_blank" w:history="1">
                    <w:r w:rsidRPr="006423EE">
                      <w:rPr>
                        <w:rStyle w:val="Hyperlink"/>
                        <w:rFonts w:cs="Calibri"/>
                        <w:sz w:val="20"/>
                        <w:szCs w:val="20"/>
                        <w:u w:val="none"/>
                        <w:lang w:val="en-US"/>
                      </w:rPr>
                      <w:t>system</w:t>
                    </w:r>
                  </w:hyperlink>
                  <w:r w:rsidRPr="006423EE">
                    <w:rPr>
                      <w:rFonts w:cs="Calibri"/>
                      <w:sz w:val="20"/>
                      <w:szCs w:val="20"/>
                      <w:lang w:val="en-US"/>
                    </w:rPr>
                    <w:t xml:space="preserve">, </w:t>
                  </w:r>
                  <w:hyperlink r:id="rId90" w:tgtFrame="_blank" w:history="1">
                    <w:r w:rsidRPr="006423EE">
                      <w:rPr>
                        <w:rStyle w:val="Hyperlink"/>
                        <w:rFonts w:cs="Calibri"/>
                        <w:sz w:val="20"/>
                        <w:szCs w:val="20"/>
                        <w:u w:val="none"/>
                        <w:lang w:val="en-US"/>
                      </w:rPr>
                      <w:t>procedure</w:t>
                    </w:r>
                  </w:hyperlink>
                  <w:r w:rsidRPr="006423EE">
                    <w:rPr>
                      <w:rFonts w:cs="Calibri"/>
                      <w:sz w:val="20"/>
                      <w:szCs w:val="20"/>
                      <w:lang w:val="en-US"/>
                    </w:rPr>
                    <w:t xml:space="preserve"> </w:t>
                  </w:r>
                  <w:hyperlink r:id="rId91" w:tgtFrame="_blank" w:history="1">
                    <w:r w:rsidRPr="006423EE">
                      <w:rPr>
                        <w:rStyle w:val="Hyperlink"/>
                        <w:rFonts w:cs="Calibri"/>
                        <w:sz w:val="20"/>
                        <w:szCs w:val="20"/>
                        <w:u w:val="none"/>
                        <w:lang w:val="en-US"/>
                      </w:rPr>
                      <w:t>protocol</w:t>
                    </w:r>
                  </w:hyperlink>
                  <w:r w:rsidRPr="006423EE">
                    <w:rPr>
                      <w:rFonts w:cs="Calibri"/>
                      <w:sz w:val="20"/>
                      <w:szCs w:val="20"/>
                      <w:lang w:val="en-US"/>
                    </w:rPr>
                    <w:t xml:space="preserve">, </w:t>
                  </w:r>
                  <w:hyperlink r:id="rId92" w:tgtFrame="_blank" w:history="1">
                    <w:r w:rsidRPr="006423EE">
                      <w:rPr>
                        <w:rStyle w:val="Hyperlink"/>
                        <w:rFonts w:cs="Calibri"/>
                        <w:sz w:val="20"/>
                        <w:szCs w:val="20"/>
                        <w:u w:val="none"/>
                        <w:lang w:val="en-US"/>
                      </w:rPr>
                      <w:t>scanner</w:t>
                    </w:r>
                  </w:hyperlink>
                  <w:r w:rsidRPr="006423EE">
                    <w:rPr>
                      <w:rFonts w:cs="Calibri"/>
                      <w:sz w:val="20"/>
                      <w:szCs w:val="20"/>
                      <w:lang w:val="en-US"/>
                    </w:rPr>
                    <w:t xml:space="preserve"> </w:t>
                  </w:r>
                  <w:hyperlink r:id="rId93" w:tgtFrame="_blank" w:history="1">
                    <w:r w:rsidRPr="006423EE">
                      <w:rPr>
                        <w:rStyle w:val="Hyperlink"/>
                        <w:rFonts w:cs="Calibri"/>
                        <w:sz w:val="20"/>
                        <w:szCs w:val="20"/>
                        <w:u w:val="none"/>
                        <w:lang w:val="en-US"/>
                      </w:rPr>
                      <w:t>support</w:t>
                    </w:r>
                  </w:hyperlink>
                  <w:r w:rsidRPr="006423EE">
                    <w:rPr>
                      <w:rFonts w:cs="Calibri"/>
                      <w:sz w:val="20"/>
                      <w:szCs w:val="20"/>
                      <w:lang w:val="en-US"/>
                    </w:rPr>
                    <w:t xml:space="preserve">, </w:t>
                  </w:r>
                  <w:hyperlink r:id="rId94" w:tgtFrame="_blank" w:history="1">
                    <w:r w:rsidRPr="006423EE">
                      <w:rPr>
                        <w:rStyle w:val="Hyperlink"/>
                        <w:rFonts w:cs="Calibri"/>
                        <w:sz w:val="20"/>
                        <w:szCs w:val="20"/>
                        <w:u w:val="none"/>
                        <w:lang w:val="en-US"/>
                      </w:rPr>
                      <w:t>intraoral</w:t>
                    </w:r>
                  </w:hyperlink>
                  <w:r w:rsidRPr="006423EE">
                    <w:rPr>
                      <w:rFonts w:cs="Calibri"/>
                      <w:sz w:val="20"/>
                      <w:szCs w:val="20"/>
                      <w:lang w:val="en-US"/>
                    </w:rPr>
                    <w:t xml:space="preserve"> scanning, </w:t>
                  </w:r>
                  <w:hyperlink r:id="rId95" w:tgtFrame="_blank" w:history="1">
                    <w:r w:rsidRPr="006423EE">
                      <w:rPr>
                        <w:rStyle w:val="Hyperlink"/>
                        <w:rFonts w:cs="Calibri"/>
                        <w:sz w:val="20"/>
                        <w:szCs w:val="20"/>
                        <w:u w:val="none"/>
                        <w:lang w:val="en-US"/>
                      </w:rPr>
                      <w:t>software</w:t>
                    </w:r>
                  </w:hyperlink>
                  <w:r w:rsidRPr="006423EE">
                    <w:rPr>
                      <w:rFonts w:cs="Calibri"/>
                      <w:sz w:val="20"/>
                      <w:szCs w:val="20"/>
                      <w:lang w:val="en-US"/>
                    </w:rPr>
                    <w:t xml:space="preserve">, </w:t>
                  </w:r>
                  <w:hyperlink r:id="rId96" w:tgtFrame="_blank" w:history="1">
                    <w:r w:rsidRPr="006423EE">
                      <w:rPr>
                        <w:rStyle w:val="Hyperlink"/>
                        <w:rFonts w:cs="Calibri"/>
                        <w:sz w:val="20"/>
                        <w:szCs w:val="20"/>
                        <w:u w:val="none"/>
                        <w:lang w:val="en-US"/>
                      </w:rPr>
                      <w:t>indirect</w:t>
                    </w:r>
                  </w:hyperlink>
                  <w:r w:rsidRPr="006423EE">
                    <w:rPr>
                      <w:rFonts w:cs="Calibri"/>
                      <w:sz w:val="20"/>
                      <w:szCs w:val="20"/>
                      <w:lang w:val="en-US"/>
                    </w:rPr>
                    <w:t xml:space="preserve"> </w:t>
                  </w:r>
                  <w:hyperlink r:id="rId97" w:tgtFrame="_blank" w:history="1">
                    <w:r w:rsidRPr="006423EE">
                      <w:rPr>
                        <w:rStyle w:val="Hyperlink"/>
                        <w:rFonts w:cs="Calibri"/>
                        <w:sz w:val="20"/>
                        <w:szCs w:val="20"/>
                        <w:u w:val="none"/>
                        <w:lang w:val="en-US"/>
                      </w:rPr>
                      <w:t>reconstruction</w:t>
                    </w:r>
                  </w:hyperlink>
                  <w:r w:rsidRPr="006423EE">
                    <w:rPr>
                      <w:rFonts w:cs="Calibri"/>
                      <w:sz w:val="20"/>
                      <w:szCs w:val="20"/>
                      <w:lang w:val="en-US"/>
                    </w:rPr>
                    <w:t xml:space="preserve"> </w:t>
                  </w:r>
                  <w:hyperlink r:id="rId98"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99" w:tgtFrame="_blank" w:history="1">
                    <w:r w:rsidRPr="006423EE">
                      <w:rPr>
                        <w:rStyle w:val="Hyperlink"/>
                        <w:rFonts w:cs="Calibri"/>
                        <w:sz w:val="20"/>
                        <w:szCs w:val="20"/>
                        <w:u w:val="none"/>
                        <w:lang w:val="en-US"/>
                      </w:rPr>
                      <w:t>extensive</w:t>
                    </w:r>
                  </w:hyperlink>
                  <w:r w:rsidRPr="006423EE">
                    <w:rPr>
                      <w:rFonts w:cs="Calibri"/>
                      <w:sz w:val="20"/>
                      <w:szCs w:val="20"/>
                      <w:lang w:val="en-US"/>
                    </w:rPr>
                    <w:t xml:space="preserve"> </w:t>
                  </w:r>
                  <w:hyperlink r:id="rId100" w:tgtFrame="_blank" w:history="1">
                    <w:r w:rsidRPr="006423EE">
                      <w:rPr>
                        <w:rStyle w:val="Hyperlink"/>
                        <w:rFonts w:cs="Calibri"/>
                        <w:sz w:val="20"/>
                        <w:szCs w:val="20"/>
                        <w:u w:val="none"/>
                        <w:lang w:val="en-US"/>
                      </w:rPr>
                      <w:t>cavities</w:t>
                    </w:r>
                  </w:hyperlink>
                  <w:r w:rsidRPr="006423EE">
                    <w:rPr>
                      <w:rFonts w:cs="Calibri"/>
                      <w:sz w:val="20"/>
                      <w:szCs w:val="20"/>
                      <w:lang w:val="en-US"/>
                    </w:rPr>
                    <w:t xml:space="preserve">. </w:t>
                  </w:r>
                  <w:r w:rsidRPr="006423EE">
                    <w:rPr>
                      <w:rFonts w:cs="Calibri"/>
                      <w:sz w:val="20"/>
                      <w:szCs w:val="20"/>
                      <w:lang w:val="en-GB"/>
                    </w:rPr>
                    <w:t>Conservative dental treatment of the patients.</w:t>
                  </w:r>
                </w:p>
              </w:tc>
            </w:tr>
            <w:tr w:rsidR="00AC542F" w:rsidRPr="006C54E2" w14:paraId="4234F47A" w14:textId="77777777" w:rsidTr="00AC542F">
              <w:trPr>
                <w:trHeight w:val="176"/>
              </w:trPr>
              <w:tc>
                <w:tcPr>
                  <w:tcW w:w="790" w:type="dxa"/>
                </w:tcPr>
                <w:p w14:paraId="1F982984" w14:textId="392C576C" w:rsidR="00AC542F" w:rsidRPr="006C54E2" w:rsidRDefault="00AC542F" w:rsidP="00C86BED">
                  <w:pPr>
                    <w:jc w:val="center"/>
                    <w:rPr>
                      <w:rFonts w:cs="Calibri"/>
                      <w:b/>
                      <w:sz w:val="20"/>
                      <w:szCs w:val="20"/>
                    </w:rPr>
                  </w:pPr>
                  <w:r w:rsidRPr="006C54E2">
                    <w:rPr>
                      <w:rFonts w:cs="Calibri"/>
                      <w:b/>
                      <w:sz w:val="20"/>
                      <w:szCs w:val="20"/>
                    </w:rPr>
                    <w:t>2</w:t>
                  </w:r>
                </w:p>
              </w:tc>
              <w:tc>
                <w:tcPr>
                  <w:tcW w:w="9059" w:type="dxa"/>
                </w:tcPr>
                <w:p w14:paraId="2B7D81D9" w14:textId="77777777" w:rsidR="00AC542F" w:rsidRPr="006423EE" w:rsidRDefault="00AC542F" w:rsidP="006423EE">
                  <w:pPr>
                    <w:rPr>
                      <w:rFonts w:cs="Calibri"/>
                      <w:sz w:val="20"/>
                      <w:szCs w:val="20"/>
                      <w:lang w:val="en-US"/>
                    </w:rPr>
                  </w:pPr>
                  <w:r w:rsidRPr="006423EE">
                    <w:rPr>
                      <w:rFonts w:cs="Calibri"/>
                      <w:sz w:val="20"/>
                      <w:szCs w:val="20"/>
                      <w:lang w:val="en-US"/>
                    </w:rPr>
                    <w:t xml:space="preserve">In-office </w:t>
                  </w:r>
                  <w:hyperlink r:id="rId101" w:tgtFrame="_blank" w:history="1">
                    <w:r w:rsidRPr="006423EE">
                      <w:rPr>
                        <w:rStyle w:val="Hyperlink"/>
                        <w:rFonts w:cs="Calibri"/>
                        <w:sz w:val="20"/>
                        <w:szCs w:val="20"/>
                        <w:u w:val="none"/>
                        <w:lang w:val="en-US"/>
                      </w:rPr>
                      <w:t>CAD/CAM</w:t>
                    </w:r>
                  </w:hyperlink>
                  <w:r w:rsidRPr="006423EE">
                    <w:rPr>
                      <w:rFonts w:cs="Calibri"/>
                      <w:sz w:val="20"/>
                      <w:szCs w:val="20"/>
                      <w:lang w:val="en-US"/>
                    </w:rPr>
                    <w:t xml:space="preserve"> </w:t>
                  </w:r>
                  <w:hyperlink r:id="rId102" w:tgtFrame="_blank" w:history="1">
                    <w:r w:rsidRPr="006423EE">
                      <w:rPr>
                        <w:rStyle w:val="Hyperlink"/>
                        <w:rFonts w:cs="Calibri"/>
                        <w:sz w:val="20"/>
                        <w:szCs w:val="20"/>
                        <w:u w:val="none"/>
                        <w:lang w:val="en-US"/>
                      </w:rPr>
                      <w:t>system</w:t>
                    </w:r>
                  </w:hyperlink>
                  <w:r w:rsidRPr="006423EE">
                    <w:rPr>
                      <w:rFonts w:cs="Calibri"/>
                      <w:sz w:val="20"/>
                      <w:szCs w:val="20"/>
                      <w:lang w:val="en-US"/>
                    </w:rPr>
                    <w:t xml:space="preserve">, </w:t>
                  </w:r>
                  <w:hyperlink r:id="rId103" w:tgtFrame="_blank" w:history="1">
                    <w:r w:rsidRPr="006423EE">
                      <w:rPr>
                        <w:rStyle w:val="Hyperlink"/>
                        <w:rFonts w:cs="Calibri"/>
                        <w:sz w:val="20"/>
                        <w:szCs w:val="20"/>
                        <w:u w:val="none"/>
                        <w:lang w:val="en-US"/>
                      </w:rPr>
                      <w:t>procedure</w:t>
                    </w:r>
                  </w:hyperlink>
                  <w:r w:rsidRPr="006423EE">
                    <w:rPr>
                      <w:rFonts w:cs="Calibri"/>
                      <w:sz w:val="20"/>
                      <w:szCs w:val="20"/>
                      <w:lang w:val="en-US"/>
                    </w:rPr>
                    <w:t xml:space="preserve"> </w:t>
                  </w:r>
                  <w:hyperlink r:id="rId104" w:tgtFrame="_blank" w:history="1">
                    <w:r w:rsidRPr="006423EE">
                      <w:rPr>
                        <w:rStyle w:val="Hyperlink"/>
                        <w:rFonts w:cs="Calibri"/>
                        <w:sz w:val="20"/>
                        <w:szCs w:val="20"/>
                        <w:u w:val="none"/>
                        <w:lang w:val="en-US"/>
                      </w:rPr>
                      <w:t>protocol</w:t>
                    </w:r>
                  </w:hyperlink>
                  <w:r w:rsidRPr="006423EE">
                    <w:rPr>
                      <w:rFonts w:cs="Calibri"/>
                      <w:sz w:val="20"/>
                      <w:szCs w:val="20"/>
                      <w:lang w:val="en-US"/>
                    </w:rPr>
                    <w:t xml:space="preserve">, </w:t>
                  </w:r>
                  <w:hyperlink r:id="rId105" w:tgtFrame="_blank" w:history="1">
                    <w:r w:rsidRPr="006423EE">
                      <w:rPr>
                        <w:rStyle w:val="Hyperlink"/>
                        <w:rFonts w:cs="Calibri"/>
                        <w:sz w:val="20"/>
                        <w:szCs w:val="20"/>
                        <w:u w:val="none"/>
                        <w:lang w:val="en-US"/>
                      </w:rPr>
                      <w:t>scanner</w:t>
                    </w:r>
                  </w:hyperlink>
                  <w:r w:rsidRPr="006423EE">
                    <w:rPr>
                      <w:rFonts w:cs="Calibri"/>
                      <w:sz w:val="20"/>
                      <w:szCs w:val="20"/>
                      <w:lang w:val="en-US"/>
                    </w:rPr>
                    <w:t xml:space="preserve"> </w:t>
                  </w:r>
                  <w:hyperlink r:id="rId106" w:tgtFrame="_blank" w:history="1">
                    <w:r w:rsidRPr="006423EE">
                      <w:rPr>
                        <w:rStyle w:val="Hyperlink"/>
                        <w:rFonts w:cs="Calibri"/>
                        <w:sz w:val="20"/>
                        <w:szCs w:val="20"/>
                        <w:u w:val="none"/>
                        <w:lang w:val="en-US"/>
                      </w:rPr>
                      <w:t>support</w:t>
                    </w:r>
                  </w:hyperlink>
                  <w:r w:rsidRPr="006423EE">
                    <w:rPr>
                      <w:rFonts w:cs="Calibri"/>
                      <w:sz w:val="20"/>
                      <w:szCs w:val="20"/>
                      <w:lang w:val="en-US"/>
                    </w:rPr>
                    <w:t xml:space="preserve">, </w:t>
                  </w:r>
                  <w:hyperlink r:id="rId107" w:tgtFrame="_blank" w:history="1">
                    <w:r w:rsidRPr="006423EE">
                      <w:rPr>
                        <w:rStyle w:val="Hyperlink"/>
                        <w:rFonts w:cs="Calibri"/>
                        <w:sz w:val="20"/>
                        <w:szCs w:val="20"/>
                        <w:u w:val="none"/>
                        <w:lang w:val="en-US"/>
                      </w:rPr>
                      <w:t>intraoral</w:t>
                    </w:r>
                  </w:hyperlink>
                  <w:r w:rsidRPr="006423EE">
                    <w:rPr>
                      <w:rFonts w:cs="Calibri"/>
                      <w:sz w:val="20"/>
                      <w:szCs w:val="20"/>
                      <w:lang w:val="en-US"/>
                    </w:rPr>
                    <w:t xml:space="preserve"> scanning, design,  </w:t>
                  </w:r>
                  <w:hyperlink r:id="rId108" w:tgtFrame="_blank" w:history="1">
                    <w:r w:rsidRPr="006423EE">
                      <w:rPr>
                        <w:rStyle w:val="Hyperlink"/>
                        <w:rFonts w:cs="Calibri"/>
                        <w:sz w:val="20"/>
                        <w:szCs w:val="20"/>
                        <w:u w:val="none"/>
                        <w:lang w:val="en-US"/>
                      </w:rPr>
                      <w:t>milling</w:t>
                    </w:r>
                  </w:hyperlink>
                  <w:r w:rsidRPr="006423EE">
                    <w:rPr>
                      <w:rFonts w:cs="Calibri"/>
                      <w:sz w:val="20"/>
                      <w:szCs w:val="20"/>
                      <w:lang w:val="en-US"/>
                    </w:rPr>
                    <w:t xml:space="preserve">, </w:t>
                  </w:r>
                  <w:hyperlink r:id="rId109" w:tgtFrame="_blank" w:history="1">
                    <w:r w:rsidRPr="006423EE">
                      <w:rPr>
                        <w:rStyle w:val="Hyperlink"/>
                        <w:rFonts w:cs="Calibri"/>
                        <w:sz w:val="20"/>
                        <w:szCs w:val="20"/>
                        <w:u w:val="none"/>
                        <w:lang w:val="en-US"/>
                      </w:rPr>
                      <w:t>optimal</w:t>
                    </w:r>
                  </w:hyperlink>
                  <w:r w:rsidRPr="006423EE">
                    <w:rPr>
                      <w:rFonts w:cs="Calibri"/>
                      <w:sz w:val="20"/>
                      <w:szCs w:val="20"/>
                      <w:lang w:val="en-US"/>
                    </w:rPr>
                    <w:t xml:space="preserve"> </w:t>
                  </w:r>
                  <w:hyperlink r:id="rId110" w:tgtFrame="_blank" w:history="1">
                    <w:r w:rsidRPr="006423EE">
                      <w:rPr>
                        <w:rStyle w:val="Hyperlink"/>
                        <w:rFonts w:cs="Calibri"/>
                        <w:sz w:val="20"/>
                        <w:szCs w:val="20"/>
                        <w:u w:val="none"/>
                        <w:lang w:val="en-US"/>
                      </w:rPr>
                      <w:t>preparation</w:t>
                    </w:r>
                  </w:hyperlink>
                  <w:r w:rsidRPr="006423EE">
                    <w:rPr>
                      <w:rFonts w:cs="Calibri"/>
                      <w:sz w:val="20"/>
                      <w:szCs w:val="20"/>
                      <w:lang w:val="en-US"/>
                    </w:rPr>
                    <w:t xml:space="preserve"> </w:t>
                  </w:r>
                  <w:hyperlink r:id="rId111"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112" w:tgtFrame="_blank" w:history="1">
                    <w:r w:rsidRPr="006423EE">
                      <w:rPr>
                        <w:rStyle w:val="Hyperlink"/>
                        <w:rFonts w:cs="Calibri"/>
                        <w:sz w:val="20"/>
                        <w:szCs w:val="20"/>
                        <w:u w:val="none"/>
                        <w:lang w:val="en-US"/>
                      </w:rPr>
                      <w:t>tooth</w:t>
                    </w:r>
                  </w:hyperlink>
                  <w:r w:rsidRPr="006423EE">
                    <w:rPr>
                      <w:rFonts w:cs="Calibri"/>
                      <w:sz w:val="20"/>
                      <w:szCs w:val="20"/>
                      <w:lang w:val="en-US"/>
                    </w:rPr>
                    <w:t xml:space="preserve"> </w:t>
                  </w:r>
                  <w:hyperlink r:id="rId113" w:tgtFrame="_blank" w:history="1">
                    <w:r w:rsidRPr="006423EE">
                      <w:rPr>
                        <w:rStyle w:val="Hyperlink"/>
                        <w:rFonts w:cs="Calibri"/>
                        <w:sz w:val="20"/>
                        <w:szCs w:val="20"/>
                        <w:u w:val="none"/>
                        <w:lang w:val="en-US"/>
                      </w:rPr>
                      <w:t>tissues</w:t>
                    </w:r>
                  </w:hyperlink>
                  <w:r w:rsidRPr="006423EE">
                    <w:rPr>
                      <w:rFonts w:cs="Calibri"/>
                      <w:sz w:val="20"/>
                      <w:szCs w:val="20"/>
                      <w:lang w:val="en-US"/>
                    </w:rPr>
                    <w:t xml:space="preserve">, </w:t>
                  </w:r>
                  <w:hyperlink r:id="rId114" w:tgtFrame="_blank" w:history="1">
                    <w:r w:rsidRPr="006423EE">
                      <w:rPr>
                        <w:rStyle w:val="Hyperlink"/>
                        <w:rFonts w:cs="Calibri"/>
                        <w:sz w:val="20"/>
                        <w:szCs w:val="20"/>
                        <w:u w:val="none"/>
                        <w:lang w:val="en-US"/>
                      </w:rPr>
                      <w:t>preparation</w:t>
                    </w:r>
                  </w:hyperlink>
                  <w:r w:rsidRPr="006423EE">
                    <w:rPr>
                      <w:rFonts w:cs="Calibri"/>
                      <w:sz w:val="20"/>
                      <w:szCs w:val="20"/>
                      <w:lang w:val="en-US"/>
                    </w:rPr>
                    <w:t xml:space="preserve"> </w:t>
                  </w:r>
                  <w:hyperlink r:id="rId115" w:tgtFrame="_blank" w:history="1">
                    <w:r w:rsidRPr="006423EE">
                      <w:rPr>
                        <w:rStyle w:val="Hyperlink"/>
                        <w:rFonts w:cs="Calibri"/>
                        <w:sz w:val="20"/>
                        <w:szCs w:val="20"/>
                        <w:u w:val="none"/>
                        <w:lang w:val="en-US"/>
                      </w:rPr>
                      <w:t>tools</w:t>
                    </w:r>
                  </w:hyperlink>
                  <w:r w:rsidRPr="006423EE">
                    <w:rPr>
                      <w:rFonts w:cs="Calibri"/>
                      <w:sz w:val="20"/>
                      <w:szCs w:val="20"/>
                      <w:lang w:val="en-US"/>
                    </w:rPr>
                    <w:t xml:space="preserve">, </w:t>
                  </w:r>
                  <w:hyperlink r:id="rId116" w:tgtFrame="_blank" w:history="1">
                    <w:r w:rsidRPr="006423EE">
                      <w:rPr>
                        <w:rStyle w:val="Hyperlink"/>
                        <w:rFonts w:cs="Calibri"/>
                        <w:sz w:val="20"/>
                        <w:szCs w:val="20"/>
                        <w:u w:val="none"/>
                        <w:lang w:val="en-US"/>
                      </w:rPr>
                      <w:t>preparation</w:t>
                    </w:r>
                  </w:hyperlink>
                  <w:r w:rsidRPr="006423EE">
                    <w:rPr>
                      <w:rFonts w:cs="Calibri"/>
                      <w:sz w:val="20"/>
                      <w:szCs w:val="20"/>
                      <w:lang w:val="en-US"/>
                    </w:rPr>
                    <w:t xml:space="preserve"> </w:t>
                  </w:r>
                  <w:hyperlink r:id="rId117"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118" w:tgtFrame="_blank" w:history="1">
                    <w:r w:rsidRPr="006423EE">
                      <w:rPr>
                        <w:rStyle w:val="Hyperlink"/>
                        <w:rFonts w:cs="Calibri"/>
                        <w:sz w:val="20"/>
                        <w:szCs w:val="20"/>
                        <w:u w:val="none"/>
                        <w:lang w:val="en-US"/>
                      </w:rPr>
                      <w:t>tooth</w:t>
                    </w:r>
                  </w:hyperlink>
                  <w:r w:rsidRPr="006423EE">
                    <w:rPr>
                      <w:rFonts w:cs="Calibri"/>
                      <w:sz w:val="20"/>
                      <w:szCs w:val="20"/>
                      <w:lang w:val="en-US"/>
                    </w:rPr>
                    <w:t xml:space="preserve"> </w:t>
                  </w:r>
                  <w:hyperlink r:id="rId119" w:tgtFrame="_blank" w:history="1">
                    <w:r w:rsidRPr="006423EE">
                      <w:rPr>
                        <w:rStyle w:val="Hyperlink"/>
                        <w:rFonts w:cs="Calibri"/>
                        <w:sz w:val="20"/>
                        <w:szCs w:val="20"/>
                        <w:u w:val="none"/>
                        <w:lang w:val="en-US"/>
                      </w:rPr>
                      <w:t>surface</w:t>
                    </w:r>
                  </w:hyperlink>
                  <w:r w:rsidRPr="006423EE">
                    <w:rPr>
                      <w:rFonts w:cs="Calibri"/>
                      <w:sz w:val="20"/>
                      <w:szCs w:val="20"/>
                      <w:lang w:val="en-US"/>
                    </w:rPr>
                    <w:t xml:space="preserve"> </w:t>
                  </w:r>
                  <w:hyperlink r:id="rId120" w:tgtFrame="_blank" w:history="1">
                    <w:r w:rsidRPr="006423EE">
                      <w:rPr>
                        <w:rStyle w:val="Hyperlink"/>
                        <w:rFonts w:cs="Calibri"/>
                        <w:sz w:val="20"/>
                        <w:szCs w:val="20"/>
                        <w:u w:val="none"/>
                        <w:lang w:val="en-US"/>
                      </w:rPr>
                      <w:t>and</w:t>
                    </w:r>
                  </w:hyperlink>
                  <w:r w:rsidRPr="006423EE">
                    <w:rPr>
                      <w:rFonts w:cs="Calibri"/>
                      <w:sz w:val="20"/>
                      <w:szCs w:val="20"/>
                      <w:lang w:val="en-US"/>
                    </w:rPr>
                    <w:t xml:space="preserve"> </w:t>
                  </w:r>
                  <w:hyperlink r:id="rId121" w:tgtFrame="_blank" w:history="1">
                    <w:r w:rsidRPr="006423EE">
                      <w:rPr>
                        <w:rStyle w:val="Hyperlink"/>
                        <w:rFonts w:cs="Calibri"/>
                        <w:sz w:val="20"/>
                        <w:szCs w:val="20"/>
                        <w:u w:val="none"/>
                        <w:lang w:val="en-US"/>
                      </w:rPr>
                      <w:t>soft</w:t>
                    </w:r>
                  </w:hyperlink>
                  <w:r w:rsidRPr="006423EE">
                    <w:rPr>
                      <w:rFonts w:cs="Calibri"/>
                      <w:sz w:val="20"/>
                      <w:szCs w:val="20"/>
                      <w:lang w:val="en-US"/>
                    </w:rPr>
                    <w:t xml:space="preserve"> </w:t>
                  </w:r>
                  <w:hyperlink r:id="rId122" w:tgtFrame="_blank" w:history="1">
                    <w:r w:rsidRPr="006423EE">
                      <w:rPr>
                        <w:rStyle w:val="Hyperlink"/>
                        <w:rFonts w:cs="Calibri"/>
                        <w:sz w:val="20"/>
                        <w:szCs w:val="20"/>
                        <w:u w:val="none"/>
                        <w:lang w:val="en-US"/>
                      </w:rPr>
                      <w:t>tissues</w:t>
                    </w:r>
                  </w:hyperlink>
                  <w:r w:rsidRPr="006423EE">
                    <w:rPr>
                      <w:rFonts w:cs="Calibri"/>
                      <w:sz w:val="20"/>
                      <w:szCs w:val="20"/>
                      <w:lang w:val="en-US"/>
                    </w:rPr>
                    <w:t xml:space="preserve"> </w:t>
                  </w:r>
                  <w:hyperlink r:id="rId123" w:tgtFrame="_blank" w:history="1">
                    <w:r w:rsidRPr="006423EE">
                      <w:rPr>
                        <w:rStyle w:val="Hyperlink"/>
                        <w:rFonts w:cs="Calibri"/>
                        <w:sz w:val="20"/>
                        <w:szCs w:val="20"/>
                        <w:u w:val="none"/>
                        <w:lang w:val="en-US"/>
                      </w:rPr>
                      <w:t>for</w:t>
                    </w:r>
                  </w:hyperlink>
                  <w:r w:rsidRPr="006423EE">
                    <w:rPr>
                      <w:rFonts w:cs="Calibri"/>
                      <w:sz w:val="20"/>
                      <w:szCs w:val="20"/>
                      <w:lang w:val="en-US"/>
                    </w:rPr>
                    <w:t xml:space="preserve"> </w:t>
                  </w:r>
                  <w:hyperlink r:id="rId124" w:tgtFrame="_blank" w:history="1">
                    <w:r w:rsidRPr="006423EE">
                      <w:rPr>
                        <w:rStyle w:val="Hyperlink"/>
                        <w:rFonts w:cs="Calibri"/>
                        <w:sz w:val="20"/>
                        <w:szCs w:val="20"/>
                        <w:u w:val="none"/>
                        <w:lang w:val="en-US"/>
                      </w:rPr>
                      <w:t>scanning</w:t>
                    </w:r>
                  </w:hyperlink>
                  <w:r w:rsidRPr="006423EE">
                    <w:rPr>
                      <w:rFonts w:cs="Calibri"/>
                      <w:sz w:val="20"/>
                      <w:szCs w:val="20"/>
                      <w:lang w:val="en-US"/>
                    </w:rPr>
                    <w:t xml:space="preserve">. </w:t>
                  </w:r>
                  <w:r w:rsidRPr="006423EE">
                    <w:rPr>
                      <w:rFonts w:cs="Calibri"/>
                      <w:sz w:val="20"/>
                      <w:szCs w:val="20"/>
                      <w:lang w:val="en-GB"/>
                    </w:rPr>
                    <w:t>Conservative dental treatment of the patients.</w:t>
                  </w:r>
                </w:p>
              </w:tc>
            </w:tr>
            <w:tr w:rsidR="00AC542F" w:rsidRPr="00C34B4B" w14:paraId="78B797DF" w14:textId="77777777" w:rsidTr="00AC542F">
              <w:trPr>
                <w:trHeight w:val="1181"/>
              </w:trPr>
              <w:tc>
                <w:tcPr>
                  <w:tcW w:w="790" w:type="dxa"/>
                </w:tcPr>
                <w:p w14:paraId="0493C830" w14:textId="77777777" w:rsidR="00AC542F" w:rsidRPr="00C34B4B" w:rsidRDefault="00AC542F" w:rsidP="00C86BED">
                  <w:pPr>
                    <w:jc w:val="center"/>
                    <w:rPr>
                      <w:rFonts w:cs="Calibri"/>
                      <w:b/>
                      <w:sz w:val="20"/>
                      <w:szCs w:val="20"/>
                    </w:rPr>
                  </w:pPr>
                  <w:r w:rsidRPr="00C34B4B">
                    <w:rPr>
                      <w:rFonts w:cs="Calibri"/>
                      <w:b/>
                      <w:sz w:val="20"/>
                      <w:szCs w:val="20"/>
                    </w:rPr>
                    <w:t>3</w:t>
                  </w:r>
                </w:p>
              </w:tc>
              <w:tc>
                <w:tcPr>
                  <w:tcW w:w="9059" w:type="dxa"/>
                </w:tcPr>
                <w:p w14:paraId="34738113" w14:textId="77777777" w:rsidR="00AC542F" w:rsidRPr="006423EE" w:rsidRDefault="00AC542F" w:rsidP="006423EE">
                  <w:pPr>
                    <w:rPr>
                      <w:rFonts w:cs="Calibri"/>
                      <w:sz w:val="20"/>
                      <w:szCs w:val="20"/>
                    </w:rPr>
                  </w:pPr>
                  <w:r w:rsidRPr="006423EE">
                    <w:rPr>
                      <w:rFonts w:cs="Calibri"/>
                      <w:sz w:val="20"/>
                      <w:szCs w:val="20"/>
                      <w:lang w:val="en-US"/>
                    </w:rPr>
                    <w:t xml:space="preserve">In-office </w:t>
                  </w:r>
                  <w:hyperlink r:id="rId125" w:tgtFrame="_blank" w:history="1">
                    <w:r w:rsidRPr="006423EE">
                      <w:rPr>
                        <w:rStyle w:val="Hyperlink"/>
                        <w:rFonts w:cs="Calibri"/>
                        <w:sz w:val="20"/>
                        <w:szCs w:val="20"/>
                        <w:u w:val="none"/>
                        <w:lang w:val="en-US"/>
                      </w:rPr>
                      <w:t>CAD/CAM</w:t>
                    </w:r>
                  </w:hyperlink>
                  <w:r w:rsidRPr="006423EE">
                    <w:rPr>
                      <w:rFonts w:cs="Calibri"/>
                      <w:sz w:val="20"/>
                      <w:szCs w:val="20"/>
                      <w:lang w:val="en-US"/>
                    </w:rPr>
                    <w:t xml:space="preserve"> </w:t>
                  </w:r>
                  <w:hyperlink r:id="rId126" w:tgtFrame="_blank" w:history="1">
                    <w:r w:rsidRPr="006423EE">
                      <w:rPr>
                        <w:rStyle w:val="Hyperlink"/>
                        <w:rFonts w:cs="Calibri"/>
                        <w:sz w:val="20"/>
                        <w:szCs w:val="20"/>
                        <w:u w:val="none"/>
                        <w:lang w:val="en-US"/>
                      </w:rPr>
                      <w:t>system</w:t>
                    </w:r>
                  </w:hyperlink>
                  <w:r w:rsidRPr="006423EE">
                    <w:rPr>
                      <w:rFonts w:cs="Calibri"/>
                      <w:sz w:val="20"/>
                      <w:szCs w:val="20"/>
                      <w:lang w:val="en-US"/>
                    </w:rPr>
                    <w:t>, milling, c</w:t>
                  </w:r>
                  <w:hyperlink r:id="rId127" w:tgtFrame="_blank" w:history="1">
                    <w:r w:rsidRPr="006423EE">
                      <w:rPr>
                        <w:rStyle w:val="Hyperlink"/>
                        <w:rFonts w:cs="Calibri"/>
                        <w:sz w:val="20"/>
                        <w:szCs w:val="20"/>
                        <w:u w:val="none"/>
                        <w:lang w:val="en-US"/>
                      </w:rPr>
                      <w:t>eramics</w:t>
                    </w:r>
                  </w:hyperlink>
                  <w:r w:rsidRPr="006423EE">
                    <w:rPr>
                      <w:rFonts w:cs="Calibri"/>
                      <w:sz w:val="20"/>
                      <w:szCs w:val="20"/>
                      <w:lang w:val="en-US"/>
                    </w:rPr>
                    <w:t xml:space="preserve"> </w:t>
                  </w:r>
                  <w:hyperlink r:id="rId128" w:tgtFrame="_blank" w:history="1">
                    <w:r w:rsidRPr="006423EE">
                      <w:rPr>
                        <w:rStyle w:val="Hyperlink"/>
                        <w:rFonts w:cs="Calibri"/>
                        <w:sz w:val="20"/>
                        <w:szCs w:val="20"/>
                        <w:u w:val="none"/>
                        <w:lang w:val="en-US"/>
                      </w:rPr>
                      <w:t>vs</w:t>
                    </w:r>
                  </w:hyperlink>
                  <w:r w:rsidRPr="006423EE">
                    <w:rPr>
                      <w:rFonts w:cs="Calibri"/>
                      <w:sz w:val="20"/>
                      <w:szCs w:val="20"/>
                      <w:lang w:val="en-US"/>
                    </w:rPr>
                    <w:t xml:space="preserve">. </w:t>
                  </w:r>
                  <w:hyperlink r:id="rId129" w:tgtFrame="_blank" w:history="1">
                    <w:r w:rsidRPr="006423EE">
                      <w:rPr>
                        <w:rStyle w:val="Hyperlink"/>
                        <w:rFonts w:cs="Calibri"/>
                        <w:sz w:val="20"/>
                        <w:szCs w:val="20"/>
                        <w:u w:val="none"/>
                        <w:lang w:val="en-US"/>
                      </w:rPr>
                      <w:t>composite</w:t>
                    </w:r>
                  </w:hyperlink>
                  <w:r w:rsidRPr="006423EE">
                    <w:rPr>
                      <w:rFonts w:cs="Calibri"/>
                      <w:sz w:val="20"/>
                      <w:szCs w:val="20"/>
                      <w:lang w:val="en-US"/>
                    </w:rPr>
                    <w:t xml:space="preserve"> (</w:t>
                  </w:r>
                  <w:hyperlink r:id="rId130" w:tgtFrame="_blank" w:history="1">
                    <w:r w:rsidRPr="006423EE">
                      <w:rPr>
                        <w:rStyle w:val="Hyperlink"/>
                        <w:rFonts w:cs="Calibri"/>
                        <w:sz w:val="20"/>
                        <w:szCs w:val="20"/>
                        <w:u w:val="none"/>
                        <w:lang w:val="en-US"/>
                      </w:rPr>
                      <w:t>comparison</w:t>
                    </w:r>
                  </w:hyperlink>
                  <w:r w:rsidRPr="006423EE">
                    <w:rPr>
                      <w:rFonts w:cs="Calibri"/>
                      <w:sz w:val="20"/>
                      <w:szCs w:val="20"/>
                      <w:lang w:val="en-US"/>
                    </w:rPr>
                    <w:t xml:space="preserve"> </w:t>
                  </w:r>
                  <w:hyperlink r:id="rId131"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132" w:tgtFrame="_blank" w:history="1">
                    <w:r w:rsidRPr="006423EE">
                      <w:rPr>
                        <w:rStyle w:val="Hyperlink"/>
                        <w:rFonts w:cs="Calibri"/>
                        <w:sz w:val="20"/>
                        <w:szCs w:val="20"/>
                        <w:u w:val="none"/>
                        <w:lang w:val="en-US"/>
                      </w:rPr>
                      <w:t>mechanical</w:t>
                    </w:r>
                  </w:hyperlink>
                  <w:r w:rsidRPr="006423EE">
                    <w:rPr>
                      <w:rFonts w:cs="Calibri"/>
                      <w:sz w:val="20"/>
                      <w:szCs w:val="20"/>
                      <w:lang w:val="en-US"/>
                    </w:rPr>
                    <w:t xml:space="preserve"> </w:t>
                  </w:r>
                  <w:hyperlink r:id="rId133" w:tgtFrame="_blank" w:history="1">
                    <w:r w:rsidRPr="006423EE">
                      <w:rPr>
                        <w:rStyle w:val="Hyperlink"/>
                        <w:rFonts w:cs="Calibri"/>
                        <w:sz w:val="20"/>
                        <w:szCs w:val="20"/>
                        <w:u w:val="none"/>
                        <w:lang w:val="en-US"/>
                      </w:rPr>
                      <w:t>properties</w:t>
                    </w:r>
                  </w:hyperlink>
                  <w:r w:rsidRPr="006423EE">
                    <w:rPr>
                      <w:rFonts w:cs="Calibri"/>
                      <w:sz w:val="20"/>
                      <w:szCs w:val="20"/>
                      <w:lang w:val="en-US"/>
                    </w:rPr>
                    <w:t xml:space="preserve">, </w:t>
                  </w:r>
                  <w:hyperlink r:id="rId134" w:tgtFrame="_blank" w:history="1">
                    <w:r w:rsidRPr="006423EE">
                      <w:rPr>
                        <w:rStyle w:val="Hyperlink"/>
                        <w:rFonts w:cs="Calibri"/>
                        <w:sz w:val="20"/>
                        <w:szCs w:val="20"/>
                        <w:u w:val="none"/>
                        <w:lang w:val="en-US"/>
                      </w:rPr>
                      <w:t>advantages</w:t>
                    </w:r>
                  </w:hyperlink>
                  <w:r w:rsidRPr="006423EE">
                    <w:rPr>
                      <w:rFonts w:cs="Calibri"/>
                      <w:sz w:val="20"/>
                      <w:szCs w:val="20"/>
                      <w:lang w:val="en-US"/>
                    </w:rPr>
                    <w:t xml:space="preserve"> </w:t>
                  </w:r>
                  <w:hyperlink r:id="rId135" w:tgtFrame="_blank" w:history="1">
                    <w:r w:rsidRPr="006423EE">
                      <w:rPr>
                        <w:rStyle w:val="Hyperlink"/>
                        <w:rFonts w:cs="Calibri"/>
                        <w:sz w:val="20"/>
                        <w:szCs w:val="20"/>
                        <w:u w:val="none"/>
                        <w:lang w:val="en-US"/>
                      </w:rPr>
                      <w:t>and</w:t>
                    </w:r>
                  </w:hyperlink>
                  <w:r w:rsidRPr="006423EE">
                    <w:rPr>
                      <w:rFonts w:cs="Calibri"/>
                      <w:sz w:val="20"/>
                      <w:szCs w:val="20"/>
                      <w:lang w:val="en-US"/>
                    </w:rPr>
                    <w:t xml:space="preserve"> </w:t>
                  </w:r>
                  <w:hyperlink r:id="rId136" w:tgtFrame="_blank" w:history="1">
                    <w:r w:rsidRPr="006423EE">
                      <w:rPr>
                        <w:rStyle w:val="Hyperlink"/>
                        <w:rFonts w:cs="Calibri"/>
                        <w:sz w:val="20"/>
                        <w:szCs w:val="20"/>
                        <w:u w:val="none"/>
                        <w:lang w:val="en-US"/>
                      </w:rPr>
                      <w:t>disadvantages</w:t>
                    </w:r>
                  </w:hyperlink>
                  <w:r w:rsidRPr="006423EE">
                    <w:rPr>
                      <w:rFonts w:cs="Calibri"/>
                      <w:sz w:val="20"/>
                      <w:szCs w:val="20"/>
                      <w:lang w:val="en-US"/>
                    </w:rPr>
                    <w:t xml:space="preserve">), </w:t>
                  </w:r>
                  <w:hyperlink r:id="rId137" w:tgtFrame="_blank" w:history="1">
                    <w:r w:rsidRPr="006423EE">
                      <w:rPr>
                        <w:rStyle w:val="Hyperlink"/>
                        <w:rFonts w:cs="Calibri"/>
                        <w:sz w:val="20"/>
                        <w:szCs w:val="20"/>
                        <w:u w:val="none"/>
                        <w:lang w:val="en-US"/>
                      </w:rPr>
                      <w:t>technique</w:t>
                    </w:r>
                  </w:hyperlink>
                  <w:r w:rsidRPr="006423EE">
                    <w:rPr>
                      <w:rFonts w:cs="Calibri"/>
                      <w:sz w:val="20"/>
                      <w:szCs w:val="20"/>
                      <w:lang w:val="en-US"/>
                    </w:rPr>
                    <w:t xml:space="preserve"> </w:t>
                  </w:r>
                  <w:hyperlink r:id="rId138"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139" w:tgtFrame="_blank" w:history="1">
                    <w:r w:rsidRPr="006423EE">
                      <w:rPr>
                        <w:rStyle w:val="Hyperlink"/>
                        <w:rFonts w:cs="Calibri"/>
                        <w:sz w:val="20"/>
                        <w:szCs w:val="20"/>
                        <w:u w:val="none"/>
                        <w:lang w:val="en-US"/>
                      </w:rPr>
                      <w:t>joining</w:t>
                    </w:r>
                  </w:hyperlink>
                  <w:r w:rsidRPr="006423EE">
                    <w:rPr>
                      <w:rFonts w:cs="Calibri"/>
                      <w:sz w:val="20"/>
                      <w:szCs w:val="20"/>
                      <w:lang w:val="en-US"/>
                    </w:rPr>
                    <w:t xml:space="preserve"> </w:t>
                  </w:r>
                  <w:hyperlink r:id="rId140" w:tgtFrame="_blank" w:history="1">
                    <w:r w:rsidRPr="006423EE">
                      <w:rPr>
                        <w:rStyle w:val="Hyperlink"/>
                        <w:rFonts w:cs="Calibri"/>
                        <w:sz w:val="20"/>
                        <w:szCs w:val="20"/>
                        <w:u w:val="none"/>
                        <w:lang w:val="en-US"/>
                      </w:rPr>
                      <w:t>ceramics</w:t>
                    </w:r>
                  </w:hyperlink>
                  <w:r w:rsidRPr="006423EE">
                    <w:rPr>
                      <w:rFonts w:cs="Calibri"/>
                      <w:sz w:val="20"/>
                      <w:szCs w:val="20"/>
                      <w:lang w:val="en-US"/>
                    </w:rPr>
                    <w:t xml:space="preserve"> </w:t>
                  </w:r>
                  <w:hyperlink r:id="rId141" w:tgtFrame="_blank" w:history="1">
                    <w:r w:rsidRPr="006423EE">
                      <w:rPr>
                        <w:rStyle w:val="Hyperlink"/>
                        <w:rFonts w:cs="Calibri"/>
                        <w:sz w:val="20"/>
                        <w:szCs w:val="20"/>
                        <w:u w:val="none"/>
                        <w:lang w:val="en-US"/>
                      </w:rPr>
                      <w:t>and</w:t>
                    </w:r>
                  </w:hyperlink>
                  <w:r w:rsidRPr="006423EE">
                    <w:rPr>
                      <w:rFonts w:cs="Calibri"/>
                      <w:sz w:val="20"/>
                      <w:szCs w:val="20"/>
                      <w:lang w:val="en-US"/>
                    </w:rPr>
                    <w:t xml:space="preserve"> </w:t>
                  </w:r>
                  <w:hyperlink r:id="rId142" w:tgtFrame="_blank" w:history="1">
                    <w:r w:rsidRPr="006423EE">
                      <w:rPr>
                        <w:rStyle w:val="Hyperlink"/>
                        <w:rFonts w:cs="Calibri"/>
                        <w:sz w:val="20"/>
                        <w:szCs w:val="20"/>
                        <w:u w:val="none"/>
                        <w:lang w:val="en-US"/>
                      </w:rPr>
                      <w:t>composite</w:t>
                    </w:r>
                  </w:hyperlink>
                  <w:r w:rsidRPr="006423EE">
                    <w:rPr>
                      <w:rFonts w:cs="Calibri"/>
                      <w:sz w:val="20"/>
                      <w:szCs w:val="20"/>
                      <w:lang w:val="en-US"/>
                    </w:rPr>
                    <w:t xml:space="preserve"> </w:t>
                  </w:r>
                  <w:hyperlink r:id="rId143" w:tgtFrame="_blank" w:history="1">
                    <w:r w:rsidRPr="006423EE">
                      <w:rPr>
                        <w:rStyle w:val="Hyperlink"/>
                        <w:rFonts w:cs="Calibri"/>
                        <w:sz w:val="20"/>
                        <w:szCs w:val="20"/>
                        <w:u w:val="none"/>
                        <w:lang w:val="en-US"/>
                      </w:rPr>
                      <w:t>with</w:t>
                    </w:r>
                  </w:hyperlink>
                  <w:r w:rsidRPr="006423EE">
                    <w:rPr>
                      <w:rFonts w:cs="Calibri"/>
                      <w:sz w:val="20"/>
                      <w:szCs w:val="20"/>
                      <w:lang w:val="en-US"/>
                    </w:rPr>
                    <w:t xml:space="preserve"> </w:t>
                  </w:r>
                  <w:hyperlink r:id="rId144" w:tgtFrame="_blank" w:history="1">
                    <w:r w:rsidRPr="006423EE">
                      <w:rPr>
                        <w:rStyle w:val="Hyperlink"/>
                        <w:rFonts w:cs="Calibri"/>
                        <w:sz w:val="20"/>
                        <w:szCs w:val="20"/>
                        <w:u w:val="none"/>
                        <w:lang w:val="en-US"/>
                      </w:rPr>
                      <w:t>tooth</w:t>
                    </w:r>
                  </w:hyperlink>
                  <w:r w:rsidRPr="006423EE">
                    <w:rPr>
                      <w:rFonts w:cs="Calibri"/>
                      <w:sz w:val="20"/>
                      <w:szCs w:val="20"/>
                      <w:lang w:val="en-US"/>
                    </w:rPr>
                    <w:t xml:space="preserve"> </w:t>
                  </w:r>
                  <w:hyperlink r:id="rId145" w:tgtFrame="_blank" w:history="1">
                    <w:r w:rsidRPr="006423EE">
                      <w:rPr>
                        <w:rStyle w:val="Hyperlink"/>
                        <w:rFonts w:cs="Calibri"/>
                        <w:sz w:val="20"/>
                        <w:szCs w:val="20"/>
                        <w:u w:val="none"/>
                        <w:lang w:val="en-US"/>
                      </w:rPr>
                      <w:t>tissues</w:t>
                    </w:r>
                  </w:hyperlink>
                  <w:r w:rsidRPr="006423EE">
                    <w:rPr>
                      <w:rFonts w:cs="Calibri"/>
                      <w:sz w:val="20"/>
                      <w:szCs w:val="20"/>
                      <w:lang w:val="en-US"/>
                    </w:rPr>
                    <w:t xml:space="preserve"> (</w:t>
                  </w:r>
                  <w:hyperlink r:id="rId146" w:tgtFrame="_blank" w:history="1">
                    <w:r w:rsidRPr="006423EE">
                      <w:rPr>
                        <w:rStyle w:val="Hyperlink"/>
                        <w:rFonts w:cs="Calibri"/>
                        <w:sz w:val="20"/>
                        <w:szCs w:val="20"/>
                        <w:u w:val="none"/>
                        <w:lang w:val="en-US"/>
                      </w:rPr>
                      <w:t>step</w:t>
                    </w:r>
                  </w:hyperlink>
                  <w:r w:rsidRPr="006423EE">
                    <w:rPr>
                      <w:rFonts w:cs="Calibri"/>
                      <w:sz w:val="20"/>
                      <w:szCs w:val="20"/>
                      <w:lang w:val="en-US"/>
                    </w:rPr>
                    <w:t xml:space="preserve"> </w:t>
                  </w:r>
                  <w:hyperlink r:id="rId147" w:tgtFrame="_blank" w:history="1">
                    <w:r w:rsidRPr="006423EE">
                      <w:rPr>
                        <w:rStyle w:val="Hyperlink"/>
                        <w:rFonts w:cs="Calibri"/>
                        <w:sz w:val="20"/>
                        <w:szCs w:val="20"/>
                        <w:u w:val="none"/>
                        <w:lang w:val="en-US"/>
                      </w:rPr>
                      <w:t>by</w:t>
                    </w:r>
                  </w:hyperlink>
                  <w:r w:rsidRPr="006423EE">
                    <w:rPr>
                      <w:rFonts w:cs="Calibri"/>
                      <w:sz w:val="20"/>
                      <w:szCs w:val="20"/>
                      <w:lang w:val="en-US"/>
                    </w:rPr>
                    <w:t xml:space="preserve"> </w:t>
                  </w:r>
                  <w:hyperlink r:id="rId148" w:tgtFrame="_blank" w:history="1">
                    <w:r w:rsidRPr="006423EE">
                      <w:rPr>
                        <w:rStyle w:val="Hyperlink"/>
                        <w:rFonts w:cs="Calibri"/>
                        <w:sz w:val="20"/>
                        <w:szCs w:val="20"/>
                        <w:u w:val="none"/>
                        <w:lang w:val="en-US"/>
                      </w:rPr>
                      <w:t>step</w:t>
                    </w:r>
                  </w:hyperlink>
                  <w:r w:rsidRPr="006423EE">
                    <w:rPr>
                      <w:rFonts w:cs="Calibri"/>
                      <w:sz w:val="20"/>
                      <w:szCs w:val="20"/>
                      <w:lang w:val="en-US"/>
                    </w:rPr>
                    <w:t xml:space="preserve">), </w:t>
                  </w:r>
                  <w:hyperlink r:id="rId149" w:tgtFrame="_blank" w:history="1">
                    <w:r w:rsidRPr="006423EE">
                      <w:rPr>
                        <w:rStyle w:val="Hyperlink"/>
                        <w:rFonts w:cs="Calibri"/>
                        <w:sz w:val="20"/>
                        <w:szCs w:val="20"/>
                        <w:u w:val="none"/>
                        <w:lang w:val="en-US"/>
                      </w:rPr>
                      <w:t>optimal</w:t>
                    </w:r>
                  </w:hyperlink>
                  <w:r w:rsidRPr="006423EE">
                    <w:rPr>
                      <w:rFonts w:cs="Calibri"/>
                      <w:sz w:val="20"/>
                      <w:szCs w:val="20"/>
                      <w:lang w:val="en-US"/>
                    </w:rPr>
                    <w:t xml:space="preserve"> </w:t>
                  </w:r>
                  <w:hyperlink r:id="rId150" w:tgtFrame="_blank" w:history="1">
                    <w:r w:rsidRPr="006423EE">
                      <w:rPr>
                        <w:rStyle w:val="Hyperlink"/>
                        <w:rFonts w:cs="Calibri"/>
                        <w:sz w:val="20"/>
                        <w:szCs w:val="20"/>
                        <w:u w:val="none"/>
                        <w:lang w:val="en-US"/>
                      </w:rPr>
                      <w:t>preparation</w:t>
                    </w:r>
                  </w:hyperlink>
                  <w:r w:rsidRPr="006423EE">
                    <w:rPr>
                      <w:rFonts w:cs="Calibri"/>
                      <w:sz w:val="20"/>
                      <w:szCs w:val="20"/>
                      <w:lang w:val="en-US"/>
                    </w:rPr>
                    <w:t xml:space="preserve"> </w:t>
                  </w:r>
                  <w:hyperlink r:id="rId151" w:tgtFrame="_blank" w:history="1">
                    <w:r w:rsidRPr="006423EE">
                      <w:rPr>
                        <w:rStyle w:val="Hyperlink"/>
                        <w:rFonts w:cs="Calibri"/>
                        <w:sz w:val="20"/>
                        <w:szCs w:val="20"/>
                        <w:u w:val="none"/>
                        <w:lang w:val="en-US"/>
                      </w:rPr>
                      <w:t>of</w:t>
                    </w:r>
                  </w:hyperlink>
                  <w:r w:rsidRPr="006423EE">
                    <w:rPr>
                      <w:rFonts w:cs="Calibri"/>
                      <w:sz w:val="20"/>
                      <w:szCs w:val="20"/>
                      <w:lang w:val="en-US"/>
                    </w:rPr>
                    <w:t xml:space="preserve"> </w:t>
                  </w:r>
                  <w:hyperlink r:id="rId152" w:tgtFrame="_blank" w:history="1">
                    <w:r w:rsidRPr="006423EE">
                      <w:rPr>
                        <w:rStyle w:val="Hyperlink"/>
                        <w:rFonts w:cs="Calibri"/>
                        <w:sz w:val="20"/>
                        <w:szCs w:val="20"/>
                        <w:u w:val="none"/>
                        <w:lang w:val="en-US"/>
                      </w:rPr>
                      <w:t>tooth</w:t>
                    </w:r>
                  </w:hyperlink>
                  <w:r w:rsidRPr="006423EE">
                    <w:rPr>
                      <w:rFonts w:cs="Calibri"/>
                      <w:sz w:val="20"/>
                      <w:szCs w:val="20"/>
                      <w:lang w:val="en-US"/>
                    </w:rPr>
                    <w:t xml:space="preserve"> </w:t>
                  </w:r>
                  <w:hyperlink r:id="rId153" w:tgtFrame="_blank" w:history="1">
                    <w:r w:rsidRPr="006423EE">
                      <w:rPr>
                        <w:rStyle w:val="Hyperlink"/>
                        <w:rFonts w:cs="Calibri"/>
                        <w:sz w:val="20"/>
                        <w:szCs w:val="20"/>
                        <w:u w:val="none"/>
                        <w:lang w:val="en-US"/>
                      </w:rPr>
                      <w:t>tissue</w:t>
                    </w:r>
                  </w:hyperlink>
                  <w:r w:rsidRPr="006423EE">
                    <w:rPr>
                      <w:rFonts w:cs="Calibri"/>
                      <w:sz w:val="20"/>
                      <w:szCs w:val="20"/>
                      <w:lang w:val="en-US"/>
                    </w:rPr>
                    <w:t xml:space="preserve"> </w:t>
                  </w:r>
                  <w:hyperlink r:id="rId154" w:tgtFrame="_blank" w:history="1">
                    <w:r w:rsidRPr="006423EE">
                      <w:rPr>
                        <w:rStyle w:val="Hyperlink"/>
                        <w:rFonts w:cs="Calibri"/>
                        <w:sz w:val="20"/>
                        <w:szCs w:val="20"/>
                        <w:u w:val="none"/>
                        <w:lang w:val="en-US"/>
                      </w:rPr>
                      <w:t>and</w:t>
                    </w:r>
                  </w:hyperlink>
                  <w:r w:rsidRPr="006423EE">
                    <w:rPr>
                      <w:rFonts w:cs="Calibri"/>
                      <w:sz w:val="20"/>
                      <w:szCs w:val="20"/>
                      <w:lang w:val="en-US"/>
                    </w:rPr>
                    <w:t xml:space="preserve"> </w:t>
                  </w:r>
                  <w:hyperlink r:id="rId155" w:tgtFrame="_blank" w:history="1">
                    <w:r w:rsidRPr="006423EE">
                      <w:rPr>
                        <w:rStyle w:val="Hyperlink"/>
                        <w:rFonts w:cs="Calibri"/>
                        <w:sz w:val="20"/>
                        <w:szCs w:val="20"/>
                        <w:u w:val="none"/>
                        <w:lang w:val="en-US"/>
                      </w:rPr>
                      <w:t>restoration</w:t>
                    </w:r>
                  </w:hyperlink>
                  <w:r w:rsidRPr="006423EE">
                    <w:rPr>
                      <w:rFonts w:cs="Calibri"/>
                      <w:sz w:val="20"/>
                      <w:szCs w:val="20"/>
                      <w:lang w:val="en-US"/>
                    </w:rPr>
                    <w:t xml:space="preserve"> </w:t>
                  </w:r>
                  <w:hyperlink r:id="rId156" w:tgtFrame="_blank" w:history="1">
                    <w:r w:rsidRPr="006423EE">
                      <w:rPr>
                        <w:rStyle w:val="Hyperlink"/>
                        <w:rFonts w:cs="Calibri"/>
                        <w:sz w:val="20"/>
                        <w:szCs w:val="20"/>
                        <w:u w:val="none"/>
                        <w:lang w:val="en-US"/>
                      </w:rPr>
                      <w:t>surface</w:t>
                    </w:r>
                  </w:hyperlink>
                  <w:r w:rsidRPr="006423EE">
                    <w:rPr>
                      <w:rFonts w:cs="Calibri"/>
                      <w:sz w:val="20"/>
                      <w:szCs w:val="20"/>
                      <w:lang w:val="en-US"/>
                    </w:rPr>
                    <w:t xml:space="preserve">, </w:t>
                  </w:r>
                  <w:hyperlink r:id="rId157" w:tgtFrame="_blank" w:history="1">
                    <w:r w:rsidRPr="006423EE">
                      <w:rPr>
                        <w:rStyle w:val="Hyperlink"/>
                        <w:rFonts w:cs="Calibri"/>
                        <w:sz w:val="20"/>
                        <w:szCs w:val="20"/>
                        <w:u w:val="none"/>
                        <w:lang w:val="en-US"/>
                      </w:rPr>
                      <w:t>reconstruction</w:t>
                    </w:r>
                  </w:hyperlink>
                  <w:r w:rsidRPr="006423EE">
                    <w:rPr>
                      <w:rFonts w:cs="Calibri"/>
                      <w:sz w:val="20"/>
                      <w:szCs w:val="20"/>
                      <w:lang w:val="en-US"/>
                    </w:rPr>
                    <w:t xml:space="preserve"> </w:t>
                  </w:r>
                  <w:hyperlink r:id="rId158" w:tgtFrame="_blank" w:history="1">
                    <w:r w:rsidRPr="006423EE">
                      <w:rPr>
                        <w:rStyle w:val="Hyperlink"/>
                        <w:rFonts w:cs="Calibri"/>
                        <w:sz w:val="20"/>
                        <w:szCs w:val="20"/>
                        <w:u w:val="none"/>
                        <w:lang w:val="en-US"/>
                      </w:rPr>
                      <w:t>and</w:t>
                    </w:r>
                  </w:hyperlink>
                  <w:r w:rsidRPr="006423EE">
                    <w:rPr>
                      <w:rFonts w:cs="Calibri"/>
                      <w:sz w:val="20"/>
                      <w:szCs w:val="20"/>
                      <w:lang w:val="en-US"/>
                    </w:rPr>
                    <w:t xml:space="preserve"> prevention </w:t>
                  </w:r>
                  <w:hyperlink r:id="rId159" w:tgtFrame="_blank" w:history="1">
                    <w:r w:rsidRPr="006423EE">
                      <w:rPr>
                        <w:rStyle w:val="Hyperlink"/>
                        <w:rFonts w:cs="Calibri"/>
                        <w:sz w:val="20"/>
                        <w:szCs w:val="20"/>
                        <w:u w:val="none"/>
                        <w:lang w:val="en-US"/>
                      </w:rPr>
                      <w:t>against</w:t>
                    </w:r>
                  </w:hyperlink>
                  <w:r w:rsidRPr="006423EE">
                    <w:rPr>
                      <w:rFonts w:cs="Calibri"/>
                      <w:sz w:val="20"/>
                      <w:szCs w:val="20"/>
                      <w:lang w:val="en-US"/>
                    </w:rPr>
                    <w:t xml:space="preserve"> </w:t>
                  </w:r>
                  <w:hyperlink r:id="rId160" w:tgtFrame="_blank" w:history="1">
                    <w:r w:rsidRPr="006423EE">
                      <w:rPr>
                        <w:rStyle w:val="Hyperlink"/>
                        <w:rFonts w:cs="Calibri"/>
                        <w:sz w:val="20"/>
                        <w:szCs w:val="20"/>
                        <w:u w:val="none"/>
                        <w:lang w:val="en-US"/>
                      </w:rPr>
                      <w:t>fracture</w:t>
                    </w:r>
                  </w:hyperlink>
                  <w:r w:rsidRPr="006423EE">
                    <w:rPr>
                      <w:rFonts w:cs="Calibri"/>
                      <w:sz w:val="20"/>
                      <w:szCs w:val="20"/>
                      <w:lang w:val="en-US"/>
                    </w:rPr>
                    <w:t xml:space="preserve"> </w:t>
                  </w:r>
                  <w:hyperlink r:id="rId161" w:tgtFrame="_blank" w:history="1">
                    <w:r w:rsidRPr="006423EE">
                      <w:rPr>
                        <w:rStyle w:val="Hyperlink"/>
                        <w:rFonts w:cs="Calibri"/>
                        <w:sz w:val="20"/>
                        <w:szCs w:val="20"/>
                        <w:u w:val="none"/>
                        <w:lang w:val="en-US"/>
                      </w:rPr>
                      <w:t>of</w:t>
                    </w:r>
                  </w:hyperlink>
                  <w:r w:rsidRPr="006423EE">
                    <w:rPr>
                      <w:rFonts w:cs="Calibri"/>
                      <w:sz w:val="20"/>
                      <w:szCs w:val="20"/>
                      <w:lang w:val="en-US"/>
                    </w:rPr>
                    <w:t xml:space="preserve"> endodontically </w:t>
                  </w:r>
                  <w:hyperlink r:id="rId162" w:tgtFrame="_blank" w:history="1">
                    <w:r w:rsidRPr="006423EE">
                      <w:rPr>
                        <w:rStyle w:val="Hyperlink"/>
                        <w:rFonts w:cs="Calibri"/>
                        <w:sz w:val="20"/>
                        <w:szCs w:val="20"/>
                        <w:u w:val="none"/>
                        <w:lang w:val="en-US"/>
                      </w:rPr>
                      <w:t>treated</w:t>
                    </w:r>
                  </w:hyperlink>
                  <w:r w:rsidRPr="006423EE">
                    <w:rPr>
                      <w:rFonts w:cs="Calibri"/>
                      <w:sz w:val="20"/>
                      <w:szCs w:val="20"/>
                      <w:lang w:val="en-US"/>
                    </w:rPr>
                    <w:t xml:space="preserve"> </w:t>
                  </w:r>
                  <w:hyperlink r:id="rId163" w:tgtFrame="_blank" w:history="1">
                    <w:r w:rsidRPr="006423EE">
                      <w:rPr>
                        <w:rStyle w:val="Hyperlink"/>
                        <w:rFonts w:cs="Calibri"/>
                        <w:sz w:val="20"/>
                        <w:szCs w:val="20"/>
                        <w:u w:val="none"/>
                        <w:lang w:val="en-US"/>
                      </w:rPr>
                      <w:t>teeth</w:t>
                    </w:r>
                  </w:hyperlink>
                  <w:r w:rsidRPr="006423EE">
                    <w:rPr>
                      <w:rFonts w:cs="Calibri"/>
                      <w:sz w:val="20"/>
                      <w:szCs w:val="20"/>
                      <w:lang w:val="en-US"/>
                    </w:rPr>
                    <w:t xml:space="preserve">, </w:t>
                  </w:r>
                  <w:hyperlink r:id="rId164" w:tgtFrame="_blank" w:history="1">
                    <w:r w:rsidRPr="006423EE">
                      <w:rPr>
                        <w:rStyle w:val="Hyperlink"/>
                        <w:rFonts w:cs="Calibri"/>
                        <w:sz w:val="20"/>
                        <w:szCs w:val="20"/>
                        <w:u w:val="none"/>
                        <w:lang w:val="en-US"/>
                      </w:rPr>
                      <w:t xml:space="preserve">endocrown </w:t>
                    </w:r>
                  </w:hyperlink>
                  <w:hyperlink r:id="rId165" w:tgtFrame="_blank" w:history="1">
                    <w:r w:rsidRPr="006423EE">
                      <w:rPr>
                        <w:rStyle w:val="Hyperlink"/>
                        <w:rFonts w:cs="Calibri"/>
                        <w:sz w:val="20"/>
                        <w:szCs w:val="20"/>
                        <w:u w:val="none"/>
                        <w:lang w:val="en-US"/>
                      </w:rPr>
                      <w:t>vs</w:t>
                    </w:r>
                  </w:hyperlink>
                  <w:r w:rsidRPr="006423EE">
                    <w:rPr>
                      <w:rFonts w:cs="Calibri"/>
                      <w:sz w:val="20"/>
                      <w:szCs w:val="20"/>
                      <w:lang w:val="en-US"/>
                    </w:rPr>
                    <w:t xml:space="preserve">. </w:t>
                  </w:r>
                  <w:hyperlink r:id="rId166" w:tgtFrame="_blank" w:history="1">
                    <w:r w:rsidRPr="006423EE">
                      <w:rPr>
                        <w:rStyle w:val="Hyperlink"/>
                        <w:rFonts w:cs="Calibri"/>
                        <w:sz w:val="20"/>
                        <w:szCs w:val="20"/>
                        <w:u w:val="none"/>
                        <w:lang w:val="en-US"/>
                      </w:rPr>
                      <w:t>fiberglass</w:t>
                    </w:r>
                  </w:hyperlink>
                  <w:r w:rsidRPr="006423EE">
                    <w:rPr>
                      <w:rFonts w:cs="Calibri"/>
                      <w:sz w:val="20"/>
                      <w:szCs w:val="20"/>
                      <w:lang w:val="en-US"/>
                    </w:rPr>
                    <w:t xml:space="preserve">. </w:t>
                  </w:r>
                  <w:r w:rsidRPr="006423EE">
                    <w:rPr>
                      <w:rFonts w:cs="Calibri"/>
                      <w:sz w:val="20"/>
                      <w:szCs w:val="20"/>
                      <w:lang w:val="en-GB"/>
                    </w:rPr>
                    <w:t>Conservative dental treatment of the patients.</w:t>
                  </w:r>
                </w:p>
              </w:tc>
            </w:tr>
          </w:tbl>
          <w:p w14:paraId="364A4C22" w14:textId="12848994" w:rsidR="006423EE" w:rsidRPr="00C86BED" w:rsidRDefault="00AC542F" w:rsidP="006423EE">
            <w:pPr>
              <w:rPr>
                <w:b/>
                <w:bCs/>
                <w:color w:val="FF0000"/>
                <w:lang w:val="en-AU"/>
              </w:rPr>
            </w:pPr>
            <w:r w:rsidRPr="005C402E">
              <w:rPr>
                <w:rFonts w:cs="Calibri"/>
                <w:noProof/>
              </w:rPr>
              <w:drawing>
                <wp:anchor distT="0" distB="0" distL="114300" distR="114300" simplePos="0" relativeHeight="251658752" behindDoc="1" locked="0" layoutInCell="1" allowOverlap="1" wp14:anchorId="48CDF7BC" wp14:editId="5B48E948">
                  <wp:simplePos x="0" y="0"/>
                  <wp:positionH relativeFrom="column">
                    <wp:posOffset>4928705</wp:posOffset>
                  </wp:positionH>
                  <wp:positionV relativeFrom="paragraph">
                    <wp:posOffset>282216</wp:posOffset>
                  </wp:positionV>
                  <wp:extent cx="1218424" cy="954929"/>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r:link="rId87" cstate="print">
                            <a:extLst>
                              <a:ext uri="{28A0092B-C50C-407E-A947-70E740481C1C}">
                                <a14:useLocalDpi xmlns:a14="http://schemas.microsoft.com/office/drawing/2010/main" val="0"/>
                              </a:ext>
                            </a:extLst>
                          </a:blip>
                          <a:srcRect/>
                          <a:stretch>
                            <a:fillRect/>
                          </a:stretch>
                        </pic:blipFill>
                        <pic:spPr bwMode="auto">
                          <a:xfrm>
                            <a:off x="0" y="0"/>
                            <a:ext cx="1218424" cy="954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5BB72" w14:textId="6AA38E73" w:rsidR="00AC542F" w:rsidRPr="00C86BED" w:rsidRDefault="00AC542F" w:rsidP="008177FB">
            <w:pPr>
              <w:pStyle w:val="Standardowy1"/>
              <w:numPr>
                <w:ilvl w:val="0"/>
                <w:numId w:val="3"/>
              </w:numPr>
              <w:rPr>
                <w:rFonts w:ascii="Calibri" w:hAnsi="Calibri" w:cs="Calibri"/>
                <w:b/>
                <w:bCs/>
                <w:color w:val="auto"/>
                <w:sz w:val="22"/>
                <w:szCs w:val="22"/>
                <w:lang w:val="en-US"/>
              </w:rPr>
            </w:pPr>
            <w:r w:rsidRPr="00C86BED">
              <w:rPr>
                <w:rFonts w:ascii="Calibri" w:hAnsi="Calibri" w:cs="Calibri"/>
                <w:b/>
                <w:bCs/>
                <w:color w:val="auto"/>
                <w:sz w:val="22"/>
                <w:szCs w:val="22"/>
                <w:lang w:val="en-US" w:eastAsia="ko-KR"/>
              </w:rPr>
              <w:t>PRACTICAL PART</w:t>
            </w:r>
          </w:p>
          <w:p w14:paraId="1114B738" w14:textId="1AF15016" w:rsidR="00AC542F" w:rsidRPr="00C86BED" w:rsidRDefault="00AC542F" w:rsidP="008177FB">
            <w:pPr>
              <w:spacing w:line="240" w:lineRule="auto"/>
              <w:rPr>
                <w:rFonts w:cs="Calibri"/>
                <w:lang w:val="en-US"/>
              </w:rPr>
            </w:pPr>
            <w:r w:rsidRPr="00C86BED">
              <w:rPr>
                <w:rFonts w:cs="Calibri"/>
                <w:lang w:val="en-US"/>
              </w:rPr>
              <w:t>For the implementation of the classes (endo part) it is necessary for each student to have:</w:t>
            </w:r>
          </w:p>
          <w:p w14:paraId="517E89DF" w14:textId="74507B3F" w:rsidR="00AC542F" w:rsidRPr="00C86BED" w:rsidRDefault="00AC542F" w:rsidP="008177FB">
            <w:pPr>
              <w:numPr>
                <w:ilvl w:val="0"/>
                <w:numId w:val="2"/>
              </w:numPr>
              <w:spacing w:after="0" w:line="240" w:lineRule="auto"/>
              <w:rPr>
                <w:rFonts w:cs="Calibri"/>
                <w:lang w:val="en-US"/>
              </w:rPr>
            </w:pPr>
            <w:r w:rsidRPr="00C86BED">
              <w:rPr>
                <w:rFonts w:cs="Calibri"/>
                <w:lang w:val="en-US"/>
              </w:rPr>
              <w:t>phantom model used in the 2nd year,</w:t>
            </w:r>
          </w:p>
          <w:p w14:paraId="1424E6CF" w14:textId="66B75B6E" w:rsidR="00C86BED" w:rsidRDefault="00AC542F" w:rsidP="008177FB">
            <w:pPr>
              <w:numPr>
                <w:ilvl w:val="0"/>
                <w:numId w:val="2"/>
              </w:numPr>
              <w:spacing w:after="0" w:line="240" w:lineRule="auto"/>
              <w:rPr>
                <w:rFonts w:cs="Calibri"/>
                <w:lang w:val="en-US"/>
              </w:rPr>
            </w:pPr>
            <w:r w:rsidRPr="00C86BED">
              <w:rPr>
                <w:rFonts w:cs="Calibri"/>
                <w:lang w:val="en-US"/>
              </w:rPr>
              <w:t>four-root</w:t>
            </w:r>
            <w:r w:rsidR="00C86BED">
              <w:rPr>
                <w:rFonts w:cs="Calibri"/>
                <w:lang w:val="en-US"/>
              </w:rPr>
              <w:t xml:space="preserve"> </w:t>
            </w:r>
            <w:r w:rsidRPr="00C86BED">
              <w:rPr>
                <w:rFonts w:cs="Calibri"/>
                <w:lang w:val="en-US"/>
              </w:rPr>
              <w:t xml:space="preserve">canals endodontic block </w:t>
            </w:r>
          </w:p>
          <w:p w14:paraId="7E7C213A" w14:textId="2689EBB9" w:rsidR="00AC542F" w:rsidRPr="00C86BED" w:rsidRDefault="00AC542F" w:rsidP="00C86BED">
            <w:pPr>
              <w:spacing w:after="0" w:line="240" w:lineRule="auto"/>
              <w:ind w:left="720"/>
              <w:rPr>
                <w:rFonts w:cs="Calibri"/>
                <w:lang w:val="en-US"/>
              </w:rPr>
            </w:pPr>
            <w:r w:rsidRPr="00C86BED">
              <w:rPr>
                <w:rFonts w:cs="Calibri"/>
                <w:lang w:val="en-US"/>
              </w:rPr>
              <w:t>(manufacturer VDW, catalog number: V040246000500)</w:t>
            </w:r>
          </w:p>
          <w:p w14:paraId="54653E74" w14:textId="77777777" w:rsidR="00AC542F" w:rsidRPr="005C402E" w:rsidRDefault="00AC542F" w:rsidP="00AC542F">
            <w:pPr>
              <w:pStyle w:val="Standardowy1"/>
              <w:ind w:left="360"/>
              <w:jc w:val="both"/>
              <w:rPr>
                <w:rFonts w:ascii="Calibri" w:hAnsi="Calibri" w:cs="Calibri"/>
                <w:bCs/>
                <w:color w:val="auto"/>
                <w:sz w:val="20"/>
                <w:szCs w:val="20"/>
                <w:lang w:val="en-US"/>
              </w:rPr>
            </w:pPr>
          </w:p>
          <w:p w14:paraId="7F376797" w14:textId="77777777" w:rsidR="00AC542F" w:rsidRPr="003747FD" w:rsidRDefault="00AC542F" w:rsidP="00AC542F">
            <w:pPr>
              <w:pStyle w:val="Standardowy1"/>
              <w:jc w:val="both"/>
              <w:rPr>
                <w:rFonts w:ascii="Calibri" w:hAnsi="Calibri" w:cs="Calibri"/>
                <w:b/>
                <w:bCs/>
                <w:color w:val="auto"/>
                <w:sz w:val="22"/>
                <w:szCs w:val="22"/>
                <w:lang w:val="en-US"/>
              </w:rPr>
            </w:pPr>
            <w:r w:rsidRPr="003747FD">
              <w:rPr>
                <w:rFonts w:ascii="Calibri" w:hAnsi="Calibri" w:cs="Calibri"/>
                <w:b/>
                <w:bCs/>
                <w:color w:val="auto"/>
                <w:sz w:val="22"/>
                <w:szCs w:val="22"/>
                <w:lang w:val="en-US"/>
              </w:rPr>
              <w:t>Variant A:</w:t>
            </w:r>
          </w:p>
          <w:p w14:paraId="0B8E1727" w14:textId="77777777" w:rsidR="00AC542F" w:rsidRPr="003747FD" w:rsidRDefault="00AC542F" w:rsidP="00AC542F">
            <w:pPr>
              <w:pStyle w:val="Standardowy1"/>
              <w:jc w:val="both"/>
              <w:rPr>
                <w:rFonts w:ascii="Calibri" w:hAnsi="Calibri" w:cs="Calibri"/>
                <w:bCs/>
                <w:color w:val="auto"/>
                <w:sz w:val="22"/>
                <w:szCs w:val="22"/>
                <w:lang w:val="en-US"/>
              </w:rPr>
            </w:pPr>
            <w:r w:rsidRPr="003747FD">
              <w:rPr>
                <w:rFonts w:ascii="Calibri" w:hAnsi="Calibri" w:cs="Calibri"/>
                <w:bCs/>
                <w:color w:val="auto"/>
                <w:sz w:val="22"/>
                <w:szCs w:val="22"/>
                <w:lang w:val="en-US"/>
              </w:rPr>
              <w:t>- students perform preventive and therapeutic treatm</w:t>
            </w:r>
            <w:r>
              <w:rPr>
                <w:rFonts w:ascii="Calibri" w:hAnsi="Calibri" w:cs="Calibri"/>
                <w:bCs/>
                <w:color w:val="auto"/>
                <w:sz w:val="22"/>
                <w:szCs w:val="22"/>
                <w:lang w:val="en-US"/>
              </w:rPr>
              <w:t>ents on adult patients in block</w:t>
            </w:r>
            <w:r w:rsidRPr="003747FD">
              <w:rPr>
                <w:rFonts w:ascii="Calibri" w:hAnsi="Calibri" w:cs="Calibri"/>
                <w:bCs/>
                <w:color w:val="auto"/>
                <w:sz w:val="22"/>
                <w:szCs w:val="22"/>
                <w:lang w:val="en-US"/>
              </w:rPr>
              <w:t xml:space="preserve"> classes according to the schedule</w:t>
            </w:r>
          </w:p>
          <w:p w14:paraId="651ADA0E" w14:textId="5999E572" w:rsidR="00AC542F" w:rsidRPr="003747FD" w:rsidRDefault="00AC542F" w:rsidP="00AC542F">
            <w:pPr>
              <w:pStyle w:val="Standardowy1"/>
              <w:jc w:val="both"/>
              <w:rPr>
                <w:rFonts w:ascii="Calibri" w:hAnsi="Calibri" w:cs="Calibri"/>
                <w:bCs/>
                <w:color w:val="auto"/>
                <w:sz w:val="22"/>
                <w:szCs w:val="22"/>
                <w:lang w:val="en-US"/>
              </w:rPr>
            </w:pPr>
            <w:r w:rsidRPr="003747FD">
              <w:rPr>
                <w:rFonts w:ascii="Calibri" w:hAnsi="Calibri" w:cs="Calibri"/>
                <w:bCs/>
                <w:color w:val="auto"/>
                <w:sz w:val="22"/>
                <w:szCs w:val="22"/>
                <w:lang w:val="en-US"/>
              </w:rPr>
              <w:t>- students work in pairs (operator / assistant), 2 patients during one class</w:t>
            </w:r>
          </w:p>
          <w:p w14:paraId="522C2F57" w14:textId="484817A1" w:rsidR="00AC542F" w:rsidRDefault="00AC542F" w:rsidP="00AC542F">
            <w:pPr>
              <w:pStyle w:val="Standardowy1"/>
              <w:ind w:left="360"/>
              <w:jc w:val="both"/>
              <w:rPr>
                <w:rFonts w:ascii="Calibri" w:hAnsi="Calibri" w:cs="Calibri"/>
                <w:b/>
                <w:bCs/>
                <w:color w:val="auto"/>
                <w:sz w:val="22"/>
                <w:szCs w:val="22"/>
                <w:lang w:val="en-US"/>
              </w:rPr>
            </w:pPr>
          </w:p>
          <w:p w14:paraId="10BF576E" w14:textId="77777777" w:rsidR="00A64A38" w:rsidRPr="003747FD" w:rsidRDefault="00A64A38" w:rsidP="00AC542F">
            <w:pPr>
              <w:pStyle w:val="Standardowy1"/>
              <w:ind w:left="360"/>
              <w:jc w:val="both"/>
              <w:rPr>
                <w:rFonts w:ascii="Calibri" w:hAnsi="Calibri" w:cs="Calibri"/>
                <w:b/>
                <w:bCs/>
                <w:color w:val="auto"/>
                <w:sz w:val="22"/>
                <w:szCs w:val="22"/>
                <w:lang w:val="en-US"/>
              </w:rPr>
            </w:pPr>
          </w:p>
          <w:p w14:paraId="0420F7CC" w14:textId="77777777" w:rsidR="00AC542F" w:rsidRPr="003747FD" w:rsidRDefault="00AC542F" w:rsidP="00AC542F">
            <w:pPr>
              <w:spacing w:after="0" w:line="240" w:lineRule="auto"/>
              <w:rPr>
                <w:rFonts w:cs="Calibri"/>
                <w:b/>
                <w:lang w:val="en-GB"/>
              </w:rPr>
            </w:pPr>
            <w:r w:rsidRPr="003747FD">
              <w:rPr>
                <w:rFonts w:cs="Calibri"/>
                <w:b/>
                <w:lang w:val="en-GB"/>
              </w:rPr>
              <w:t xml:space="preserve">Variant B - without a patient </w:t>
            </w:r>
          </w:p>
          <w:p w14:paraId="43A9A86A" w14:textId="00043BD5" w:rsidR="00AC542F" w:rsidRDefault="00AC542F" w:rsidP="00AC542F">
            <w:pPr>
              <w:ind w:right="-288"/>
              <w:jc w:val="both"/>
              <w:rPr>
                <w:rFonts w:cs="Calibri"/>
                <w:b/>
                <w:lang w:val="en-GB"/>
              </w:rPr>
            </w:pPr>
            <w:r w:rsidRPr="003747FD">
              <w:rPr>
                <w:rFonts w:cs="Calibri"/>
                <w:lang w:val="en-GB"/>
              </w:rPr>
              <w:t>- In a situation where the student does</w:t>
            </w:r>
            <w:r>
              <w:rPr>
                <w:rFonts w:cs="Calibri"/>
                <w:lang w:val="en-GB"/>
              </w:rPr>
              <w:t xml:space="preserve">n’t </w:t>
            </w:r>
            <w:r w:rsidRPr="003747FD">
              <w:rPr>
                <w:rFonts w:cs="Calibri"/>
                <w:lang w:val="en-GB"/>
              </w:rPr>
              <w:t>have a patient in the class, is not an assistant or on duty, he / she is obl</w:t>
            </w:r>
            <w:r>
              <w:rPr>
                <w:rFonts w:cs="Calibri"/>
                <w:lang w:val="en-GB"/>
              </w:rPr>
              <w:t>iged to prepare a written and/</w:t>
            </w:r>
            <w:r w:rsidRPr="003747FD">
              <w:rPr>
                <w:rFonts w:cs="Calibri"/>
                <w:lang w:val="en-GB"/>
              </w:rPr>
              <w:t>or practical clinical case prepared by the assistant - based on the textbook</w:t>
            </w:r>
            <w:r>
              <w:rPr>
                <w:rFonts w:cs="Calibri"/>
                <w:lang w:val="en-GB"/>
              </w:rPr>
              <w:t xml:space="preserve"> and/or</w:t>
            </w:r>
            <w:r w:rsidRPr="003747FD">
              <w:rPr>
                <w:rFonts w:cs="Calibri"/>
                <w:lang w:val="en-GB"/>
              </w:rPr>
              <w:t xml:space="preserve"> using the 2nd year phantom model or endodontic blocks</w:t>
            </w:r>
          </w:p>
          <w:p w14:paraId="5EAEBF8D" w14:textId="77777777" w:rsidR="00AC542F" w:rsidRPr="003747FD" w:rsidRDefault="00AC542F" w:rsidP="00C86BED">
            <w:pPr>
              <w:spacing w:after="0" w:line="240" w:lineRule="auto"/>
              <w:rPr>
                <w:rFonts w:cs="Calibri"/>
                <w:lang w:val="en-GB"/>
              </w:rPr>
            </w:pPr>
            <w:r w:rsidRPr="003747FD">
              <w:rPr>
                <w:rFonts w:cs="Calibri"/>
                <w:b/>
                <w:lang w:val="en-GB"/>
              </w:rPr>
              <w:t>VARIANT B DOES</w:t>
            </w:r>
            <w:r>
              <w:rPr>
                <w:rFonts w:cs="Calibri"/>
                <w:b/>
                <w:lang w:val="en-GB"/>
              </w:rPr>
              <w:t>N’T</w:t>
            </w:r>
            <w:r w:rsidRPr="003747FD">
              <w:rPr>
                <w:rFonts w:cs="Calibri"/>
                <w:b/>
                <w:lang w:val="en-GB"/>
              </w:rPr>
              <w:t xml:space="preserve"> CONSTITUTE THE BASIS FOR COMPLETING THE CLASSES</w:t>
            </w:r>
            <w:r w:rsidRPr="003747FD">
              <w:rPr>
                <w:rFonts w:cs="Calibri"/>
                <w:lang w:val="en-GB"/>
              </w:rPr>
              <w:t xml:space="preserve">. </w:t>
            </w:r>
          </w:p>
          <w:p w14:paraId="5E48A66E" w14:textId="24DED8D5" w:rsidR="00500D30" w:rsidRDefault="00AC542F" w:rsidP="00C86BED">
            <w:pPr>
              <w:spacing w:after="0" w:line="240" w:lineRule="auto"/>
              <w:rPr>
                <w:rFonts w:cs="Calibri"/>
                <w:lang w:val="en-GB"/>
              </w:rPr>
            </w:pPr>
            <w:r w:rsidRPr="003747FD">
              <w:rPr>
                <w:rFonts w:cs="Calibri"/>
                <w:lang w:val="en-GB"/>
              </w:rPr>
              <w:t>This is an alternative to the inability to perform clinical procedures on a patient. (excluding the need to conduct classes in the on-line system)</w:t>
            </w:r>
          </w:p>
          <w:p w14:paraId="14311702" w14:textId="3A4C60F9" w:rsidR="00A0469E" w:rsidRDefault="00A0469E" w:rsidP="00C86BED">
            <w:pPr>
              <w:spacing w:after="0" w:line="240" w:lineRule="auto"/>
              <w:rPr>
                <w:rFonts w:cs="Calibri"/>
                <w:lang w:val="en-GB"/>
              </w:rPr>
            </w:pPr>
          </w:p>
          <w:p w14:paraId="1F31019B" w14:textId="0E9A348C" w:rsidR="00A0469E" w:rsidRDefault="00A0469E" w:rsidP="00067D14">
            <w:pPr>
              <w:spacing w:after="0" w:line="240" w:lineRule="auto"/>
              <w:jc w:val="both"/>
              <w:rPr>
                <w:rFonts w:cs="Calibri"/>
                <w:lang w:val="en-GB"/>
              </w:rPr>
            </w:pPr>
            <w:r>
              <w:rPr>
                <w:rFonts w:cs="Calibri"/>
                <w:lang w:val="en-GB"/>
              </w:rPr>
              <w:t>Students are obliged to keep notebooks from the first class, in which they should record the norms and patients admitted. In the event of any controversy or lack of confirmation of the entries obtained in the notebook, the doubts will be settled to the student’s disadvantage.</w:t>
            </w:r>
          </w:p>
          <w:p w14:paraId="4CDE9A47" w14:textId="23F7B815" w:rsidR="00A0469E" w:rsidRDefault="00A0469E" w:rsidP="00067D14">
            <w:pPr>
              <w:spacing w:after="0" w:line="240" w:lineRule="auto"/>
              <w:jc w:val="both"/>
              <w:rPr>
                <w:rFonts w:cs="Calibri"/>
                <w:lang w:val="en-GB"/>
              </w:rPr>
            </w:pPr>
            <w:r>
              <w:rPr>
                <w:rFonts w:cs="Calibri"/>
                <w:lang w:val="en-GB"/>
              </w:rPr>
              <w:t>During the last exercises (exercise no. 10), the standards obtained by the student will be verified (on the basis of the notebook kept by the student), which will be confirmed by the signature of the student and the teacher in the student card.</w:t>
            </w:r>
          </w:p>
          <w:p w14:paraId="106A52EB" w14:textId="77777777" w:rsidR="00EC20B2" w:rsidRDefault="00EC20B2" w:rsidP="00C86BED">
            <w:pPr>
              <w:spacing w:after="0" w:line="240" w:lineRule="auto"/>
              <w:rPr>
                <w:rFonts w:cs="Calibri"/>
                <w:lang w:val="en-GB"/>
              </w:rPr>
            </w:pPr>
          </w:p>
          <w:p w14:paraId="4E270E89" w14:textId="5995AE32" w:rsidR="00C86BED" w:rsidRPr="00C60314" w:rsidRDefault="00C86BED" w:rsidP="00C86BED">
            <w:pPr>
              <w:spacing w:after="0" w:line="240" w:lineRule="auto"/>
              <w:rPr>
                <w:rFonts w:ascii="Calibri Light" w:hAnsi="Calibri Light"/>
                <w:b/>
                <w:bCs/>
                <w:lang w:val="en-US"/>
              </w:rPr>
            </w:pPr>
          </w:p>
        </w:tc>
      </w:tr>
      <w:tr w:rsidR="00500D30" w:rsidRPr="00C60314" w14:paraId="043D1914" w14:textId="77777777" w:rsidTr="002F16BF">
        <w:tc>
          <w:tcPr>
            <w:tcW w:w="10084" w:type="dxa"/>
            <w:gridSpan w:val="32"/>
          </w:tcPr>
          <w:p w14:paraId="0D90BA05" w14:textId="77777777" w:rsidR="00500D30" w:rsidRPr="00B132DE" w:rsidRDefault="00500D30" w:rsidP="004D512A">
            <w:pPr>
              <w:spacing w:after="0"/>
              <w:rPr>
                <w:rFonts w:ascii="Calibri Light" w:hAnsi="Calibri Light" w:cs="Times"/>
                <w:b/>
                <w:lang w:val="en-US"/>
              </w:rPr>
            </w:pPr>
            <w:r w:rsidRPr="00C60314">
              <w:rPr>
                <w:rFonts w:ascii="Calibri Light" w:hAnsi="Calibri Light" w:cs="Times"/>
                <w:b/>
                <w:lang w:val="en-US"/>
              </w:rPr>
              <w:t>Other</w:t>
            </w:r>
          </w:p>
        </w:tc>
      </w:tr>
      <w:tr w:rsidR="00500D30" w:rsidRPr="00EC20B2" w14:paraId="5B324FCE" w14:textId="77777777" w:rsidTr="002F16BF">
        <w:tc>
          <w:tcPr>
            <w:tcW w:w="10084" w:type="dxa"/>
            <w:gridSpan w:val="32"/>
          </w:tcPr>
          <w:p w14:paraId="36F7BDC7" w14:textId="77777777" w:rsidR="00500D30" w:rsidRPr="00963AA7" w:rsidRDefault="00500D30" w:rsidP="00963AA7">
            <w:pPr>
              <w:spacing w:after="0" w:line="240" w:lineRule="auto"/>
              <w:rPr>
                <w:rFonts w:asciiTheme="minorHAnsi" w:hAnsiTheme="minorHAnsi" w:cstheme="minorHAnsi"/>
                <w:b/>
                <w:bCs/>
                <w:lang w:val="en-US"/>
              </w:rPr>
            </w:pPr>
            <w:r w:rsidRPr="00963AA7">
              <w:rPr>
                <w:rFonts w:asciiTheme="minorHAnsi" w:hAnsiTheme="minorHAnsi" w:cstheme="minorHAnsi"/>
                <w:b/>
                <w:bCs/>
                <w:lang w:val="en-US"/>
              </w:rPr>
              <w:t xml:space="preserve">Basic literature </w:t>
            </w:r>
            <w:r w:rsidRPr="00963AA7">
              <w:rPr>
                <w:rFonts w:asciiTheme="minorHAnsi" w:hAnsiTheme="minorHAnsi" w:cstheme="minorHAnsi"/>
                <w:bCs/>
                <w:lang w:val="en-US"/>
              </w:rPr>
              <w:t>(list according to importance, no more than 3 items)</w:t>
            </w:r>
          </w:p>
          <w:p w14:paraId="593846E5" w14:textId="77777777" w:rsidR="00500D30" w:rsidRPr="00963AA7" w:rsidRDefault="00500D30" w:rsidP="00963AA7">
            <w:pPr>
              <w:spacing w:after="0" w:line="240" w:lineRule="auto"/>
              <w:rPr>
                <w:rFonts w:asciiTheme="minorHAnsi" w:hAnsiTheme="minorHAnsi" w:cstheme="minorHAnsi"/>
                <w:bCs/>
                <w:lang w:val="en-US"/>
              </w:rPr>
            </w:pPr>
            <w:r w:rsidRPr="00963AA7">
              <w:rPr>
                <w:rFonts w:asciiTheme="minorHAnsi" w:hAnsiTheme="minorHAnsi" w:cstheme="minorHAnsi"/>
                <w:bCs/>
                <w:lang w:val="en-US"/>
              </w:rPr>
              <w:t>1.</w:t>
            </w:r>
            <w:r w:rsidR="00133EEB" w:rsidRPr="00963AA7">
              <w:rPr>
                <w:rFonts w:asciiTheme="minorHAnsi" w:hAnsiTheme="minorHAnsi" w:cstheme="minorHAnsi"/>
                <w:bCs/>
                <w:lang w:val="en-GB"/>
              </w:rPr>
              <w:t xml:space="preserve"> Kidd E.A.M., Joyston-Bechal S.: </w:t>
            </w:r>
            <w:r w:rsidR="00133EEB" w:rsidRPr="00963AA7">
              <w:rPr>
                <w:rFonts w:asciiTheme="minorHAnsi" w:hAnsiTheme="minorHAnsi" w:cstheme="minorHAnsi"/>
                <w:bCs/>
                <w:i/>
                <w:lang w:val="en-GB"/>
              </w:rPr>
              <w:t>Essentials of dental caries</w:t>
            </w:r>
            <w:r w:rsidR="00133EEB" w:rsidRPr="00963AA7">
              <w:rPr>
                <w:rFonts w:asciiTheme="minorHAnsi" w:hAnsiTheme="minorHAnsi" w:cstheme="minorHAnsi"/>
                <w:bCs/>
                <w:lang w:val="en-GB"/>
              </w:rPr>
              <w:t>. 4rd ed. Oxford University Press, Oxford 2016</w:t>
            </w:r>
          </w:p>
          <w:p w14:paraId="5F04A398" w14:textId="6302B62B" w:rsidR="00500D30" w:rsidRPr="00963AA7" w:rsidRDefault="00500D30" w:rsidP="00963AA7">
            <w:pPr>
              <w:spacing w:after="0" w:line="240" w:lineRule="auto"/>
              <w:rPr>
                <w:rFonts w:asciiTheme="minorHAnsi" w:hAnsiTheme="minorHAnsi" w:cstheme="minorHAnsi"/>
                <w:bCs/>
                <w:lang w:val="en-US"/>
              </w:rPr>
            </w:pPr>
            <w:r w:rsidRPr="00963AA7">
              <w:rPr>
                <w:rFonts w:asciiTheme="minorHAnsi" w:hAnsiTheme="minorHAnsi" w:cstheme="minorHAnsi"/>
                <w:bCs/>
                <w:lang w:val="en-US"/>
              </w:rPr>
              <w:t>2.</w:t>
            </w:r>
            <w:r w:rsidR="00133EEB" w:rsidRPr="00963AA7">
              <w:rPr>
                <w:rFonts w:asciiTheme="minorHAnsi" w:hAnsiTheme="minorHAnsi" w:cstheme="minorHAnsi"/>
                <w:bCs/>
                <w:lang w:val="en-US"/>
              </w:rPr>
              <w:t xml:space="preserve"> Banerjee A., Watson T.F.:</w:t>
            </w:r>
            <w:r w:rsidR="00133EEB" w:rsidRPr="00963AA7">
              <w:rPr>
                <w:rFonts w:asciiTheme="minorHAnsi" w:hAnsiTheme="minorHAnsi" w:cstheme="minorHAnsi"/>
                <w:bCs/>
                <w:i/>
                <w:lang w:val="en-US"/>
              </w:rPr>
              <w:t xml:space="preserve">” </w:t>
            </w:r>
            <w:r w:rsidR="0098503A" w:rsidRPr="00963AA7">
              <w:rPr>
                <w:rFonts w:asciiTheme="minorHAnsi" w:hAnsiTheme="minorHAnsi" w:cstheme="minorHAnsi"/>
                <w:bCs/>
                <w:i/>
                <w:lang w:val="en-US"/>
              </w:rPr>
              <w:t>Pickard’s Guide</w:t>
            </w:r>
            <w:r w:rsidR="00133EEB" w:rsidRPr="00963AA7">
              <w:rPr>
                <w:rFonts w:asciiTheme="minorHAnsi" w:hAnsiTheme="minorHAnsi" w:cstheme="minorHAnsi"/>
                <w:bCs/>
                <w:i/>
                <w:lang w:val="en-US"/>
              </w:rPr>
              <w:t xml:space="preserve"> to Minimally Invasive Operative Dentistry”</w:t>
            </w:r>
            <w:r w:rsidR="00133EEB" w:rsidRPr="00963AA7">
              <w:rPr>
                <w:rFonts w:asciiTheme="minorHAnsi" w:hAnsiTheme="minorHAnsi" w:cstheme="minorHAnsi"/>
                <w:bCs/>
                <w:lang w:val="en-US"/>
              </w:rPr>
              <w:t>, 10th ed.  Oxford University Press, Oxford 2015</w:t>
            </w:r>
          </w:p>
          <w:p w14:paraId="5004E758" w14:textId="77777777" w:rsidR="00133EEB" w:rsidRPr="00963AA7" w:rsidRDefault="00133EEB" w:rsidP="00963AA7">
            <w:pPr>
              <w:spacing w:line="240" w:lineRule="auto"/>
              <w:rPr>
                <w:rFonts w:asciiTheme="minorHAnsi" w:hAnsiTheme="minorHAnsi" w:cstheme="minorHAnsi"/>
                <w:lang w:val="en-US"/>
              </w:rPr>
            </w:pPr>
            <w:r w:rsidRPr="00963AA7">
              <w:rPr>
                <w:rFonts w:asciiTheme="minorHAnsi" w:hAnsiTheme="minorHAnsi" w:cstheme="minorHAnsi"/>
                <w:bCs/>
                <w:lang w:val="en-US"/>
              </w:rPr>
              <w:t>3.</w:t>
            </w:r>
            <w:r w:rsidRPr="00963AA7">
              <w:rPr>
                <w:rFonts w:asciiTheme="minorHAnsi" w:hAnsiTheme="minorHAnsi" w:cstheme="minorHAnsi"/>
                <w:bCs/>
                <w:spacing w:val="-5"/>
                <w:lang w:val="en-US"/>
              </w:rPr>
              <w:t xml:space="preserve"> </w:t>
            </w:r>
            <w:r w:rsidRPr="00963AA7">
              <w:rPr>
                <w:rFonts w:asciiTheme="minorHAnsi" w:hAnsiTheme="minorHAnsi" w:cstheme="minorHAnsi"/>
                <w:lang w:val="en-US"/>
              </w:rPr>
              <w:t xml:space="preserve">Heymann H., Swift E. and alt: </w:t>
            </w:r>
            <w:r w:rsidRPr="00963AA7">
              <w:rPr>
                <w:rFonts w:asciiTheme="minorHAnsi" w:hAnsiTheme="minorHAnsi" w:cstheme="minorHAnsi"/>
                <w:i/>
                <w:lang w:val="en-US"/>
              </w:rPr>
              <w:t>Sturdevant’s Art and Science of Operative Dentistry.</w:t>
            </w:r>
            <w:r w:rsidRPr="00963AA7">
              <w:rPr>
                <w:rFonts w:asciiTheme="minorHAnsi" w:hAnsiTheme="minorHAnsi" w:cstheme="minorHAnsi"/>
                <w:lang w:val="en-US"/>
              </w:rPr>
              <w:t xml:space="preserve"> Elsevier 6</w:t>
            </w:r>
            <w:r w:rsidRPr="00963AA7">
              <w:rPr>
                <w:rFonts w:asciiTheme="minorHAnsi" w:hAnsiTheme="minorHAnsi" w:cstheme="minorHAnsi"/>
                <w:vertAlign w:val="superscript"/>
                <w:lang w:val="en-US"/>
              </w:rPr>
              <w:t>th</w:t>
            </w:r>
            <w:r w:rsidRPr="00963AA7">
              <w:rPr>
                <w:rFonts w:asciiTheme="minorHAnsi" w:hAnsiTheme="minorHAnsi" w:cstheme="minorHAnsi"/>
                <w:lang w:val="en-US"/>
              </w:rPr>
              <w:t xml:space="preserve"> ed., 2013 </w:t>
            </w:r>
          </w:p>
          <w:p w14:paraId="672BEEBD" w14:textId="77777777" w:rsidR="00500D30" w:rsidRPr="00963AA7" w:rsidRDefault="00500D30" w:rsidP="00963AA7">
            <w:pPr>
              <w:spacing w:after="0" w:line="240" w:lineRule="auto"/>
              <w:rPr>
                <w:rFonts w:asciiTheme="minorHAnsi" w:hAnsiTheme="minorHAnsi" w:cstheme="minorHAnsi"/>
                <w:b/>
                <w:bCs/>
                <w:lang w:val="en-US"/>
              </w:rPr>
            </w:pPr>
            <w:r w:rsidRPr="00963AA7">
              <w:rPr>
                <w:rFonts w:asciiTheme="minorHAnsi" w:hAnsiTheme="minorHAnsi" w:cstheme="minorHAnsi"/>
                <w:b/>
                <w:bCs/>
                <w:lang w:val="en-US"/>
              </w:rPr>
              <w:t xml:space="preserve">Additional literature and other materials </w:t>
            </w:r>
            <w:r w:rsidRPr="00963AA7">
              <w:rPr>
                <w:rFonts w:asciiTheme="minorHAnsi" w:hAnsiTheme="minorHAnsi" w:cstheme="minorHAnsi"/>
                <w:bCs/>
                <w:lang w:val="en-US"/>
              </w:rPr>
              <w:t>(no more than 3 items)</w:t>
            </w:r>
          </w:p>
          <w:p w14:paraId="1B72A559" w14:textId="47D367A8" w:rsidR="00133EEB" w:rsidRPr="00963AA7" w:rsidRDefault="00500D30" w:rsidP="00963AA7">
            <w:pPr>
              <w:spacing w:after="0" w:line="240" w:lineRule="auto"/>
              <w:ind w:firstLine="5"/>
              <w:rPr>
                <w:rFonts w:asciiTheme="minorHAnsi" w:hAnsiTheme="minorHAnsi" w:cstheme="minorHAnsi"/>
                <w:bCs/>
                <w:lang w:val="en-US"/>
              </w:rPr>
            </w:pPr>
            <w:r w:rsidRPr="00963AA7">
              <w:rPr>
                <w:rFonts w:asciiTheme="minorHAnsi" w:hAnsiTheme="minorHAnsi" w:cstheme="minorHAnsi"/>
                <w:bCs/>
                <w:lang w:val="en-US"/>
              </w:rPr>
              <w:t>1.</w:t>
            </w:r>
            <w:r w:rsidR="00133EEB" w:rsidRPr="00963AA7">
              <w:rPr>
                <w:rFonts w:asciiTheme="minorHAnsi" w:hAnsiTheme="minorHAnsi" w:cstheme="minorHAnsi"/>
                <w:bCs/>
                <w:spacing w:val="-5"/>
                <w:lang w:val="en-US"/>
              </w:rPr>
              <w:t xml:space="preserve"> Tronstadt L.: </w:t>
            </w:r>
            <w:r w:rsidR="00133EEB" w:rsidRPr="00963AA7">
              <w:rPr>
                <w:rFonts w:asciiTheme="minorHAnsi" w:hAnsiTheme="minorHAnsi" w:cstheme="minorHAnsi"/>
                <w:bCs/>
                <w:i/>
                <w:spacing w:val="-5"/>
                <w:lang w:val="en-US"/>
              </w:rPr>
              <w:t>Clinical endodontics: a textbook</w:t>
            </w:r>
            <w:r w:rsidR="00133EEB" w:rsidRPr="00963AA7">
              <w:rPr>
                <w:rFonts w:asciiTheme="minorHAnsi" w:hAnsiTheme="minorHAnsi" w:cstheme="minorHAnsi"/>
                <w:bCs/>
                <w:spacing w:val="-5"/>
                <w:lang w:val="en-US"/>
              </w:rPr>
              <w:t xml:space="preserve">. </w:t>
            </w:r>
            <w:r w:rsidR="00D14317">
              <w:rPr>
                <w:rFonts w:asciiTheme="minorHAnsi" w:hAnsiTheme="minorHAnsi" w:cstheme="minorHAnsi"/>
                <w:bCs/>
                <w:spacing w:val="-5"/>
                <w:lang w:val="en-GB"/>
              </w:rPr>
              <w:t>3r</w:t>
            </w:r>
            <w:r w:rsidR="00133EEB" w:rsidRPr="00963AA7">
              <w:rPr>
                <w:rFonts w:asciiTheme="minorHAnsi" w:hAnsiTheme="minorHAnsi" w:cstheme="minorHAnsi"/>
                <w:bCs/>
                <w:spacing w:val="-5"/>
                <w:lang w:val="en-GB"/>
              </w:rPr>
              <w:t xml:space="preserve">d ed. </w:t>
            </w:r>
            <w:r w:rsidR="00133EEB" w:rsidRPr="00963AA7">
              <w:rPr>
                <w:rFonts w:asciiTheme="minorHAnsi" w:hAnsiTheme="minorHAnsi" w:cstheme="minorHAnsi"/>
                <w:bCs/>
                <w:spacing w:val="-5"/>
                <w:lang w:val="de-DE"/>
              </w:rPr>
              <w:t xml:space="preserve">Georg Thieme Verlag, Stuttgart 2009 </w:t>
            </w:r>
          </w:p>
          <w:p w14:paraId="183E1543" w14:textId="77777777" w:rsidR="00133EEB" w:rsidRPr="00963AA7" w:rsidRDefault="00500D30" w:rsidP="00963AA7">
            <w:pPr>
              <w:spacing w:after="0" w:line="240" w:lineRule="auto"/>
              <w:ind w:firstLine="5"/>
              <w:rPr>
                <w:rFonts w:asciiTheme="minorHAnsi" w:hAnsiTheme="minorHAnsi" w:cstheme="minorHAnsi"/>
                <w:bCs/>
                <w:spacing w:val="-5"/>
                <w:lang w:val="de-DE"/>
              </w:rPr>
            </w:pPr>
            <w:r w:rsidRPr="00963AA7">
              <w:rPr>
                <w:rFonts w:asciiTheme="minorHAnsi" w:hAnsiTheme="minorHAnsi" w:cstheme="minorHAnsi"/>
                <w:bCs/>
                <w:lang w:val="en-US"/>
              </w:rPr>
              <w:t>2.</w:t>
            </w:r>
            <w:r w:rsidR="00133EEB" w:rsidRPr="00963AA7">
              <w:rPr>
                <w:rFonts w:asciiTheme="minorHAnsi" w:hAnsiTheme="minorHAnsi" w:cstheme="minorHAnsi"/>
                <w:bCs/>
                <w:spacing w:val="-5"/>
                <w:lang w:val="de-DE"/>
              </w:rPr>
              <w:t xml:space="preserve"> Torabinejad M., Walton R.E., </w:t>
            </w:r>
            <w:r w:rsidR="00133EEB" w:rsidRPr="00963AA7">
              <w:rPr>
                <w:rFonts w:asciiTheme="minorHAnsi" w:hAnsiTheme="minorHAnsi" w:cstheme="minorHAnsi"/>
                <w:bCs/>
                <w:i/>
                <w:spacing w:val="-5"/>
                <w:lang w:val="de-DE"/>
              </w:rPr>
              <w:t>Endodontics, principles and practic</w:t>
            </w:r>
            <w:r w:rsidR="00133EEB" w:rsidRPr="00963AA7">
              <w:rPr>
                <w:rFonts w:asciiTheme="minorHAnsi" w:hAnsiTheme="minorHAnsi" w:cstheme="minorHAnsi"/>
                <w:bCs/>
                <w:spacing w:val="-5"/>
                <w:lang w:val="de-DE"/>
              </w:rPr>
              <w:t xml:space="preserve"> , 5th edition, Saunders Elsevier 2009</w:t>
            </w:r>
          </w:p>
          <w:p w14:paraId="20C25B39" w14:textId="2A73D0DD" w:rsidR="00133EEB" w:rsidRPr="00963AA7" w:rsidRDefault="00500D30" w:rsidP="00EA545E">
            <w:pPr>
              <w:rPr>
                <w:rFonts w:asciiTheme="minorHAnsi" w:hAnsiTheme="minorHAnsi" w:cstheme="minorHAnsi"/>
                <w:bCs/>
                <w:lang w:val="en-US"/>
              </w:rPr>
            </w:pPr>
            <w:r w:rsidRPr="00963AA7">
              <w:rPr>
                <w:rFonts w:asciiTheme="minorHAnsi" w:hAnsiTheme="minorHAnsi" w:cstheme="minorHAnsi"/>
                <w:bCs/>
                <w:lang w:val="en-US"/>
              </w:rPr>
              <w:t>3</w:t>
            </w:r>
            <w:r w:rsidR="00EA545E">
              <w:rPr>
                <w:rFonts w:asciiTheme="minorHAnsi" w:hAnsiTheme="minorHAnsi" w:cstheme="minorHAnsi"/>
                <w:bCs/>
                <w:lang w:val="en-US"/>
              </w:rPr>
              <w:t>.</w:t>
            </w:r>
            <w:r w:rsidR="00EA545E" w:rsidRPr="00C22E5C">
              <w:rPr>
                <w:rFonts w:cs="Calibri"/>
                <w:bCs/>
                <w:lang w:val="en-US"/>
              </w:rPr>
              <w:t xml:space="preserve"> Ingle J.I.,</w:t>
            </w:r>
            <w:r w:rsidR="00EA545E">
              <w:rPr>
                <w:rFonts w:cs="Calibri"/>
                <w:bCs/>
                <w:lang w:val="en-US"/>
              </w:rPr>
              <w:t xml:space="preserve"> Rostein </w:t>
            </w:r>
            <w:smartTag w:uri="urn:schemas-microsoft-com:office:smarttags" w:element="place">
              <w:r w:rsidR="00EA545E">
                <w:rPr>
                  <w:rFonts w:cs="Calibri"/>
                  <w:bCs/>
                  <w:lang w:val="en-US"/>
                </w:rPr>
                <w:t>I.</w:t>
              </w:r>
            </w:smartTag>
            <w:r w:rsidR="00EA545E" w:rsidRPr="00C22E5C">
              <w:rPr>
                <w:rFonts w:cs="Calibri"/>
                <w:bCs/>
                <w:lang w:val="en-US"/>
              </w:rPr>
              <w:t xml:space="preserve">: </w:t>
            </w:r>
            <w:r w:rsidR="00EA545E" w:rsidRPr="00C22E5C">
              <w:rPr>
                <w:rFonts w:cs="Calibri"/>
                <w:bCs/>
                <w:i/>
                <w:lang w:val="en-US"/>
              </w:rPr>
              <w:t>Endodontics</w:t>
            </w:r>
            <w:r w:rsidR="00EA545E">
              <w:rPr>
                <w:rFonts w:cs="Calibri"/>
                <w:bCs/>
                <w:lang w:val="en-US"/>
              </w:rPr>
              <w:t>, 7</w:t>
            </w:r>
            <w:r w:rsidR="00EA545E" w:rsidRPr="00C22E5C">
              <w:rPr>
                <w:rFonts w:cs="Calibri"/>
                <w:bCs/>
                <w:vertAlign w:val="superscript"/>
                <w:lang w:val="en-US"/>
              </w:rPr>
              <w:t>th</w:t>
            </w:r>
            <w:r w:rsidR="00EA545E">
              <w:rPr>
                <w:rFonts w:cs="Calibri"/>
                <w:bCs/>
                <w:lang w:val="en-US"/>
              </w:rPr>
              <w:t xml:space="preserve"> ed. 2017</w:t>
            </w:r>
          </w:p>
        </w:tc>
      </w:tr>
      <w:tr w:rsidR="00500D30" w:rsidRPr="00EC20B2" w14:paraId="5ED0ACFB" w14:textId="77777777" w:rsidTr="002F16BF">
        <w:tc>
          <w:tcPr>
            <w:tcW w:w="10084" w:type="dxa"/>
            <w:gridSpan w:val="32"/>
          </w:tcPr>
          <w:p w14:paraId="342C7138" w14:textId="77777777" w:rsidR="00500D30" w:rsidRPr="00963AA7" w:rsidRDefault="00500D30" w:rsidP="00963AA7">
            <w:pPr>
              <w:spacing w:after="0" w:line="240" w:lineRule="auto"/>
              <w:rPr>
                <w:rFonts w:asciiTheme="minorHAnsi" w:hAnsiTheme="minorHAnsi" w:cstheme="minorHAnsi"/>
                <w:lang w:val="en-US"/>
              </w:rPr>
            </w:pPr>
            <w:r w:rsidRPr="00963AA7">
              <w:rPr>
                <w:rFonts w:asciiTheme="minorHAnsi" w:hAnsiTheme="minorHAnsi" w:cstheme="minorHAnsi"/>
                <w:b/>
                <w:bCs/>
                <w:lang w:val="en-US"/>
              </w:rPr>
              <w:t xml:space="preserve">Didactic resources requirements </w:t>
            </w:r>
            <w:r w:rsidRPr="00963AA7">
              <w:rPr>
                <w:rFonts w:asciiTheme="minorHAnsi" w:hAnsiTheme="minorHAnsi" w:cstheme="minorHAnsi"/>
                <w:lang w:val="en-US"/>
              </w:rPr>
              <w:t>(e.g. laboratory, multimedia projector, other…)</w:t>
            </w:r>
          </w:p>
          <w:p w14:paraId="15FB54A3" w14:textId="7B0AC3C7" w:rsidR="00500D30" w:rsidRPr="00963AA7" w:rsidRDefault="001A2BBD" w:rsidP="00963AA7">
            <w:pPr>
              <w:spacing w:after="0" w:line="240" w:lineRule="auto"/>
              <w:rPr>
                <w:rFonts w:asciiTheme="minorHAnsi" w:hAnsiTheme="minorHAnsi" w:cstheme="minorHAnsi"/>
                <w:lang w:val="en-US"/>
              </w:rPr>
            </w:pPr>
            <w:r w:rsidRPr="00963AA7">
              <w:rPr>
                <w:rFonts w:asciiTheme="minorHAnsi" w:hAnsiTheme="minorHAnsi" w:cstheme="minorHAnsi"/>
                <w:lang w:val="en-US"/>
              </w:rPr>
              <w:t>dental camera, multimedia projector, computer</w:t>
            </w:r>
            <w:r w:rsidR="00963AA7">
              <w:rPr>
                <w:rFonts w:asciiTheme="minorHAnsi" w:hAnsiTheme="minorHAnsi" w:cstheme="minorHAnsi"/>
                <w:lang w:val="en-US"/>
              </w:rPr>
              <w:t xml:space="preserve">, </w:t>
            </w:r>
            <w:r w:rsidRPr="00963AA7">
              <w:rPr>
                <w:rFonts w:asciiTheme="minorHAnsi" w:hAnsiTheme="minorHAnsi" w:cstheme="minorHAnsi"/>
                <w:lang w:val="en-US"/>
              </w:rPr>
              <w:t>local internet network, models</w:t>
            </w:r>
          </w:p>
          <w:p w14:paraId="2FA16C9E" w14:textId="7B841A8C" w:rsidR="00963AA7" w:rsidRPr="00963AA7" w:rsidRDefault="00963AA7" w:rsidP="00963AA7">
            <w:pPr>
              <w:spacing w:after="0" w:line="240" w:lineRule="auto"/>
              <w:rPr>
                <w:rFonts w:asciiTheme="minorHAnsi" w:hAnsiTheme="minorHAnsi" w:cstheme="minorHAnsi"/>
                <w:b/>
                <w:bCs/>
                <w:lang w:val="en-US"/>
              </w:rPr>
            </w:pPr>
          </w:p>
        </w:tc>
      </w:tr>
      <w:tr w:rsidR="00500D30" w:rsidRPr="00EC20B2" w14:paraId="14D761E9" w14:textId="77777777" w:rsidTr="002F16BF">
        <w:tc>
          <w:tcPr>
            <w:tcW w:w="10084" w:type="dxa"/>
            <w:gridSpan w:val="32"/>
            <w:tcBorders>
              <w:bottom w:val="single" w:sz="4" w:space="0" w:color="auto"/>
            </w:tcBorders>
          </w:tcPr>
          <w:p w14:paraId="0689133F" w14:textId="77777777" w:rsidR="00500D30" w:rsidRPr="00963AA7" w:rsidRDefault="00500D30" w:rsidP="00963AA7">
            <w:pPr>
              <w:spacing w:after="0" w:line="240" w:lineRule="auto"/>
              <w:rPr>
                <w:rFonts w:asciiTheme="minorHAnsi" w:hAnsiTheme="minorHAnsi" w:cstheme="minorHAnsi"/>
                <w:bCs/>
                <w:lang w:val="en-US"/>
              </w:rPr>
            </w:pPr>
            <w:r w:rsidRPr="00963AA7">
              <w:rPr>
                <w:rFonts w:asciiTheme="minorHAnsi" w:hAnsiTheme="minorHAnsi" w:cstheme="minorHAnsi"/>
                <w:b/>
                <w:bCs/>
                <w:lang w:val="en-US"/>
              </w:rPr>
              <w:t xml:space="preserve">Preliminary conditions </w:t>
            </w:r>
            <w:r w:rsidRPr="00963AA7">
              <w:rPr>
                <w:rFonts w:asciiTheme="minorHAnsi" w:hAnsiTheme="minorHAnsi" w:cstheme="minorHAnsi"/>
                <w:bCs/>
                <w:lang w:val="en-US"/>
              </w:rPr>
              <w:t>(</w:t>
            </w:r>
            <w:r w:rsidRPr="00963AA7">
              <w:rPr>
                <w:rFonts w:asciiTheme="minorHAnsi" w:hAnsiTheme="minorHAnsi" w:cstheme="minorHAnsi"/>
                <w:lang w:val="en-US"/>
              </w:rPr>
              <w:t>minimum requirements to be met by the student before starting the module/course</w:t>
            </w:r>
            <w:r w:rsidRPr="00963AA7">
              <w:rPr>
                <w:rFonts w:asciiTheme="minorHAnsi" w:hAnsiTheme="minorHAnsi" w:cstheme="minorHAnsi"/>
                <w:bCs/>
                <w:lang w:val="en-US"/>
              </w:rPr>
              <w:t>)</w:t>
            </w:r>
          </w:p>
          <w:p w14:paraId="790A05F3" w14:textId="77777777" w:rsidR="00500D30" w:rsidRPr="00963AA7" w:rsidRDefault="00731369" w:rsidP="00963AA7">
            <w:pPr>
              <w:spacing w:after="0" w:line="240" w:lineRule="auto"/>
              <w:rPr>
                <w:rFonts w:asciiTheme="minorHAnsi" w:hAnsiTheme="minorHAnsi" w:cstheme="minorHAnsi"/>
                <w:lang w:val="en-US"/>
              </w:rPr>
            </w:pPr>
            <w:r w:rsidRPr="00963AA7">
              <w:rPr>
                <w:rStyle w:val="hps"/>
                <w:rFonts w:asciiTheme="minorHAnsi" w:hAnsiTheme="minorHAnsi" w:cstheme="minorHAnsi"/>
                <w:lang w:val="en-US"/>
              </w:rPr>
              <w:t>Student is</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admitted to 5</w:t>
            </w:r>
            <w:r w:rsidRPr="00963AA7">
              <w:rPr>
                <w:rStyle w:val="hps"/>
                <w:rFonts w:asciiTheme="minorHAnsi" w:hAnsiTheme="minorHAnsi" w:cstheme="minorHAnsi"/>
                <w:vertAlign w:val="superscript"/>
                <w:lang w:val="en-US"/>
              </w:rPr>
              <w:t>th</w:t>
            </w:r>
            <w:r w:rsidRPr="00963AA7">
              <w:rPr>
                <w:rStyle w:val="hps"/>
                <w:rFonts w:asciiTheme="minorHAnsi" w:hAnsiTheme="minorHAnsi" w:cstheme="minorHAnsi"/>
                <w:lang w:val="en-US"/>
              </w:rPr>
              <w:t xml:space="preserve"> year</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classes</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after successful</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completion of</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the final test</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summarizing</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knowledge</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of</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the subject</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from</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the</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4</w:t>
            </w:r>
            <w:r w:rsidRPr="00963AA7">
              <w:rPr>
                <w:rStyle w:val="hps"/>
                <w:rFonts w:asciiTheme="minorHAnsi" w:hAnsiTheme="minorHAnsi" w:cstheme="minorHAnsi"/>
                <w:vertAlign w:val="superscript"/>
                <w:lang w:val="en-US"/>
              </w:rPr>
              <w:t>th</w:t>
            </w:r>
            <w:r w:rsidRPr="00963AA7">
              <w:rPr>
                <w:rStyle w:val="hps"/>
                <w:rFonts w:asciiTheme="minorHAnsi" w:hAnsiTheme="minorHAnsi" w:cstheme="minorHAnsi"/>
                <w:lang w:val="en-US"/>
              </w:rPr>
              <w:t xml:space="preserve"> year,</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held</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at the end of</w:t>
            </w:r>
            <w:r w:rsidRPr="00963AA7">
              <w:rPr>
                <w:rFonts w:asciiTheme="minorHAnsi" w:hAnsiTheme="minorHAnsi" w:cstheme="minorHAnsi"/>
                <w:lang w:val="en-US"/>
              </w:rPr>
              <w:t xml:space="preserve"> </w:t>
            </w:r>
            <w:r w:rsidRPr="00963AA7">
              <w:rPr>
                <w:rStyle w:val="hps"/>
                <w:rFonts w:asciiTheme="minorHAnsi" w:hAnsiTheme="minorHAnsi" w:cstheme="minorHAnsi"/>
                <w:lang w:val="en-US"/>
              </w:rPr>
              <w:t>the 8</w:t>
            </w:r>
            <w:r w:rsidRPr="00963AA7">
              <w:rPr>
                <w:rStyle w:val="hps"/>
                <w:rFonts w:asciiTheme="minorHAnsi" w:hAnsiTheme="minorHAnsi" w:cstheme="minorHAnsi"/>
                <w:vertAlign w:val="superscript"/>
                <w:lang w:val="en-US"/>
              </w:rPr>
              <w:t>th</w:t>
            </w:r>
            <w:r w:rsidRPr="00963AA7">
              <w:rPr>
                <w:rStyle w:val="hps"/>
                <w:rFonts w:asciiTheme="minorHAnsi" w:hAnsiTheme="minorHAnsi" w:cstheme="minorHAnsi"/>
                <w:lang w:val="en-US"/>
              </w:rPr>
              <w:t xml:space="preserve"> semester</w:t>
            </w:r>
            <w:r w:rsidRPr="00963AA7">
              <w:rPr>
                <w:rFonts w:asciiTheme="minorHAnsi" w:hAnsiTheme="minorHAnsi" w:cstheme="minorHAnsi"/>
                <w:lang w:val="en-US"/>
              </w:rPr>
              <w:t>.</w:t>
            </w:r>
          </w:p>
          <w:p w14:paraId="3C86A792" w14:textId="65EABAB8" w:rsidR="00963AA7" w:rsidRPr="00963AA7" w:rsidRDefault="00963AA7" w:rsidP="00963AA7">
            <w:pPr>
              <w:spacing w:after="0" w:line="240" w:lineRule="auto"/>
              <w:rPr>
                <w:rFonts w:asciiTheme="minorHAnsi" w:hAnsiTheme="minorHAnsi" w:cstheme="minorHAnsi"/>
                <w:lang w:val="en-US"/>
              </w:rPr>
            </w:pPr>
          </w:p>
        </w:tc>
      </w:tr>
      <w:tr w:rsidR="00500D30" w:rsidRPr="00EC20B2" w14:paraId="5F96DB30" w14:textId="77777777" w:rsidTr="002F16BF">
        <w:tc>
          <w:tcPr>
            <w:tcW w:w="10084" w:type="dxa"/>
            <w:gridSpan w:val="32"/>
            <w:tcBorders>
              <w:bottom w:val="single" w:sz="4" w:space="0" w:color="auto"/>
            </w:tcBorders>
          </w:tcPr>
          <w:p w14:paraId="25D3E144" w14:textId="0D21E51E" w:rsidR="00500D30" w:rsidRPr="00963AA7" w:rsidRDefault="00500D30" w:rsidP="004D512A">
            <w:pPr>
              <w:spacing w:after="0"/>
              <w:jc w:val="both"/>
              <w:rPr>
                <w:rFonts w:asciiTheme="minorHAnsi" w:hAnsiTheme="minorHAnsi" w:cstheme="minorHAnsi"/>
                <w:iCs/>
                <w:lang w:val="en-US"/>
              </w:rPr>
            </w:pPr>
            <w:r w:rsidRPr="00963AA7">
              <w:rPr>
                <w:rFonts w:asciiTheme="minorHAnsi" w:hAnsiTheme="minorHAnsi" w:cstheme="minorHAnsi"/>
                <w:b/>
                <w:bCs/>
                <w:lang w:val="en-US"/>
              </w:rPr>
              <w:t>Conditions to receive credit for the course</w:t>
            </w:r>
            <w:r w:rsidRPr="00963AA7">
              <w:rPr>
                <w:rFonts w:asciiTheme="minorHAnsi" w:hAnsiTheme="minorHAnsi" w:cstheme="minorHAnsi"/>
                <w:spacing w:val="-3"/>
                <w:lang w:val="en-US"/>
              </w:rPr>
              <w:t xml:space="preserve"> (specify the form and conditions of receiving credit for classes included in the module/course</w:t>
            </w:r>
            <w:r w:rsidRPr="00963AA7">
              <w:rPr>
                <w:rFonts w:asciiTheme="minorHAnsi" w:hAnsiTheme="minorHAnsi" w:cstheme="minorHAnsi"/>
                <w:spacing w:val="-5"/>
                <w:lang w:val="en-US"/>
              </w:rPr>
              <w:t>,</w:t>
            </w:r>
            <w:r w:rsidRPr="00963AA7">
              <w:rPr>
                <w:rFonts w:asciiTheme="minorHAnsi" w:hAnsiTheme="minorHAnsi" w:cstheme="minorHAnsi"/>
                <w:spacing w:val="-3"/>
                <w:lang w:val="en-US"/>
              </w:rPr>
              <w:t xml:space="preserve"> admission terms to final theoretical or practical examination</w:t>
            </w:r>
            <w:r w:rsidRPr="00963AA7">
              <w:rPr>
                <w:rFonts w:asciiTheme="minorHAnsi" w:hAnsiTheme="minorHAnsi" w:cstheme="minorHAnsi"/>
                <w:spacing w:val="-4"/>
                <w:lang w:val="en-US"/>
              </w:rPr>
              <w:t>, its form and requirements to be med by the student to pass it and criteria for specific grades</w:t>
            </w:r>
            <w:r w:rsidRPr="00963AA7">
              <w:rPr>
                <w:rFonts w:asciiTheme="minorHAnsi" w:hAnsiTheme="minorHAnsi" w:cstheme="minorHAnsi"/>
                <w:iCs/>
                <w:lang w:val="en-US"/>
              </w:rPr>
              <w:t>)</w:t>
            </w:r>
          </w:p>
          <w:p w14:paraId="685F5B21" w14:textId="77777777" w:rsidR="0098503A" w:rsidRPr="00963AA7" w:rsidRDefault="0098503A" w:rsidP="004D512A">
            <w:pPr>
              <w:spacing w:after="0"/>
              <w:jc w:val="both"/>
              <w:rPr>
                <w:rFonts w:asciiTheme="minorHAnsi" w:hAnsiTheme="minorHAnsi" w:cstheme="minorHAnsi"/>
                <w:iCs/>
                <w:lang w:val="en-US"/>
              </w:rPr>
            </w:pPr>
          </w:p>
          <w:p w14:paraId="4C75BB54" w14:textId="77777777" w:rsidR="00BE33AA" w:rsidRPr="00963AA7" w:rsidRDefault="00BE33AA" w:rsidP="00BE33AA">
            <w:pPr>
              <w:pStyle w:val="BodyTextIndent"/>
              <w:rPr>
                <w:rFonts w:asciiTheme="minorHAnsi" w:hAnsiTheme="minorHAnsi" w:cstheme="minorHAnsi"/>
                <w:b/>
                <w:bCs/>
                <w:color w:val="auto"/>
                <w:sz w:val="22"/>
                <w:szCs w:val="22"/>
                <w:lang w:val="en-US"/>
              </w:rPr>
            </w:pPr>
            <w:r w:rsidRPr="00963AA7">
              <w:rPr>
                <w:rFonts w:asciiTheme="minorHAnsi" w:hAnsiTheme="minorHAnsi" w:cstheme="minorHAnsi"/>
                <w:b/>
                <w:bCs/>
                <w:color w:val="auto"/>
                <w:sz w:val="22"/>
                <w:szCs w:val="22"/>
                <w:lang w:val="en-US"/>
              </w:rPr>
              <w:t>CONDITIONS FOR OBTAINING CREDIT OF THE SEMESTERS:</w:t>
            </w:r>
          </w:p>
          <w:p w14:paraId="5BA0663F" w14:textId="77777777" w:rsidR="00BE33AA" w:rsidRPr="00963AA7" w:rsidRDefault="00BE33AA" w:rsidP="00BE33AA">
            <w:pPr>
              <w:pStyle w:val="BodyTextIndent"/>
              <w:jc w:val="both"/>
              <w:rPr>
                <w:rFonts w:asciiTheme="minorHAnsi" w:hAnsiTheme="minorHAnsi" w:cstheme="minorHAnsi"/>
                <w:bCs/>
                <w:color w:val="auto"/>
                <w:sz w:val="22"/>
                <w:szCs w:val="22"/>
                <w:lang w:val="en-US"/>
              </w:rPr>
            </w:pPr>
            <w:r w:rsidRPr="00963AA7">
              <w:rPr>
                <w:rFonts w:asciiTheme="minorHAnsi" w:hAnsiTheme="minorHAnsi" w:cstheme="minorHAnsi"/>
                <w:b/>
                <w:bCs/>
                <w:color w:val="auto"/>
                <w:sz w:val="22"/>
                <w:szCs w:val="22"/>
                <w:lang w:val="en-US"/>
              </w:rPr>
              <w:t>a</w:t>
            </w:r>
            <w:r w:rsidRPr="00963AA7">
              <w:rPr>
                <w:rFonts w:asciiTheme="minorHAnsi" w:hAnsiTheme="minorHAnsi" w:cstheme="minorHAnsi"/>
                <w:bCs/>
                <w:color w:val="auto"/>
                <w:sz w:val="22"/>
                <w:szCs w:val="22"/>
                <w:lang w:val="en-US"/>
              </w:rPr>
              <w:t>. obtaining positive grades from tests in the winter and summer semester</w:t>
            </w:r>
          </w:p>
          <w:p w14:paraId="337F6BD5" w14:textId="77777777" w:rsidR="00BE33AA" w:rsidRPr="00963AA7" w:rsidRDefault="00BE33AA" w:rsidP="00BE33AA">
            <w:pPr>
              <w:pStyle w:val="BodyTextIndent"/>
              <w:jc w:val="both"/>
              <w:rPr>
                <w:rFonts w:asciiTheme="minorHAnsi" w:hAnsiTheme="minorHAnsi" w:cstheme="minorHAnsi"/>
                <w:bCs/>
                <w:color w:val="auto"/>
                <w:sz w:val="22"/>
                <w:szCs w:val="22"/>
                <w:lang w:val="en-US"/>
              </w:rPr>
            </w:pPr>
            <w:r w:rsidRPr="00963AA7">
              <w:rPr>
                <w:rFonts w:asciiTheme="minorHAnsi" w:hAnsiTheme="minorHAnsi" w:cstheme="minorHAnsi"/>
                <w:b/>
                <w:bCs/>
                <w:color w:val="auto"/>
                <w:sz w:val="22"/>
                <w:szCs w:val="22"/>
                <w:lang w:val="en-US"/>
              </w:rPr>
              <w:t>b</w:t>
            </w:r>
            <w:r w:rsidRPr="00963AA7">
              <w:rPr>
                <w:rFonts w:asciiTheme="minorHAnsi" w:hAnsiTheme="minorHAnsi" w:cstheme="minorHAnsi"/>
                <w:bCs/>
                <w:color w:val="auto"/>
                <w:sz w:val="22"/>
                <w:szCs w:val="22"/>
                <w:lang w:val="en-US"/>
              </w:rPr>
              <w:t>. obtaining positive grades from all "entry tests" in the winter and summer semester (their possible improvement or re-take will take place orally with the group assistant online on the BBB platform, after completing the clinical classes block)</w:t>
            </w:r>
          </w:p>
          <w:p w14:paraId="3A58A844" w14:textId="77777777" w:rsidR="00BE33AA" w:rsidRPr="00963AA7" w:rsidRDefault="00BE33AA" w:rsidP="00BE33AA">
            <w:pPr>
              <w:spacing w:after="0" w:line="240" w:lineRule="auto"/>
              <w:rPr>
                <w:rFonts w:asciiTheme="minorHAnsi" w:hAnsiTheme="minorHAnsi" w:cstheme="minorHAnsi"/>
                <w:bCs/>
                <w:lang w:val="en-GB" w:eastAsia="ko-KR"/>
              </w:rPr>
            </w:pPr>
            <w:r w:rsidRPr="00963AA7">
              <w:rPr>
                <w:rFonts w:asciiTheme="minorHAnsi" w:hAnsiTheme="minorHAnsi" w:cstheme="minorHAnsi"/>
                <w:b/>
                <w:bCs/>
                <w:lang w:val="en-US"/>
              </w:rPr>
              <w:t>c.</w:t>
            </w:r>
            <w:r w:rsidRPr="00963AA7">
              <w:rPr>
                <w:rFonts w:asciiTheme="minorHAnsi" w:hAnsiTheme="minorHAnsi" w:cstheme="minorHAnsi"/>
                <w:bCs/>
                <w:lang w:val="en-US"/>
              </w:rPr>
              <w:t xml:space="preserve"> performing obligatory practical procedures on patients in both, winter and summer semester:</w:t>
            </w:r>
            <w:r w:rsidRPr="00963AA7">
              <w:rPr>
                <w:rFonts w:asciiTheme="minorHAnsi" w:hAnsiTheme="minorHAnsi" w:cstheme="minorHAnsi"/>
                <w:bCs/>
                <w:lang w:val="en-GB" w:eastAsia="ko-KR"/>
              </w:rPr>
              <w:t xml:space="preserve"> </w:t>
            </w:r>
          </w:p>
          <w:p w14:paraId="763C0307" w14:textId="77777777" w:rsidR="00BE33AA" w:rsidRPr="00963AA7" w:rsidRDefault="00BE33AA" w:rsidP="00BE33AA">
            <w:pPr>
              <w:spacing w:after="0" w:line="240" w:lineRule="auto"/>
              <w:rPr>
                <w:rFonts w:asciiTheme="minorHAnsi" w:hAnsiTheme="minorHAnsi" w:cstheme="minorHAnsi"/>
                <w:bCs/>
                <w:lang w:val="en-GB" w:eastAsia="ko-KR"/>
              </w:rPr>
            </w:pPr>
            <w:r w:rsidRPr="00963AA7">
              <w:rPr>
                <w:rFonts w:asciiTheme="minorHAnsi" w:hAnsiTheme="minorHAnsi" w:cstheme="minorHAnsi"/>
                <w:bCs/>
                <w:lang w:val="en-GB" w:eastAsia="ko-KR"/>
              </w:rPr>
              <w:t>- dental examination and filling in the examination card as well as hygienic and dietary instruction for each new patient -3x</w:t>
            </w:r>
          </w:p>
          <w:p w14:paraId="774D2AEF" w14:textId="77777777" w:rsidR="00BE33AA" w:rsidRPr="00963AA7" w:rsidRDefault="00BE33AA" w:rsidP="00BE33AA">
            <w:pPr>
              <w:spacing w:after="0" w:line="240" w:lineRule="auto"/>
              <w:rPr>
                <w:rFonts w:asciiTheme="minorHAnsi" w:hAnsiTheme="minorHAnsi" w:cstheme="minorHAnsi"/>
                <w:bCs/>
                <w:lang w:val="en-GB" w:eastAsia="ko-KR"/>
              </w:rPr>
            </w:pPr>
            <w:r w:rsidRPr="00963AA7">
              <w:rPr>
                <w:rFonts w:asciiTheme="minorHAnsi" w:hAnsiTheme="minorHAnsi" w:cstheme="minorHAnsi"/>
                <w:bCs/>
                <w:lang w:val="en-GB" w:eastAsia="ko-KR"/>
              </w:rPr>
              <w:t>- preparation and restoration of 15 cavities</w:t>
            </w:r>
          </w:p>
          <w:p w14:paraId="66751BB7" w14:textId="77777777" w:rsidR="00BE33AA" w:rsidRPr="00963AA7" w:rsidRDefault="00BE33AA" w:rsidP="00BE33AA">
            <w:pPr>
              <w:spacing w:after="0" w:line="240" w:lineRule="auto"/>
              <w:rPr>
                <w:rFonts w:asciiTheme="minorHAnsi" w:hAnsiTheme="minorHAnsi" w:cstheme="minorHAnsi"/>
                <w:bCs/>
                <w:lang w:val="en-GB" w:eastAsia="ko-KR"/>
              </w:rPr>
            </w:pPr>
            <w:r w:rsidRPr="00963AA7">
              <w:rPr>
                <w:rFonts w:asciiTheme="minorHAnsi" w:hAnsiTheme="minorHAnsi" w:cstheme="minorHAnsi"/>
                <w:bCs/>
                <w:lang w:val="en-GB" w:eastAsia="ko-KR"/>
              </w:rPr>
              <w:t>- caries risk assessment on a patient - 3x</w:t>
            </w:r>
          </w:p>
          <w:p w14:paraId="35B5364A" w14:textId="77777777" w:rsidR="00BE33AA" w:rsidRPr="00963AA7" w:rsidRDefault="00BE33AA" w:rsidP="00BE33AA">
            <w:pPr>
              <w:spacing w:after="0" w:line="240" w:lineRule="auto"/>
              <w:rPr>
                <w:rFonts w:cs="Calibri"/>
                <w:bCs/>
                <w:lang w:val="en-GB" w:eastAsia="ko-KR"/>
              </w:rPr>
            </w:pPr>
            <w:r w:rsidRPr="00963AA7">
              <w:rPr>
                <w:rFonts w:asciiTheme="minorHAnsi" w:hAnsiTheme="minorHAnsi" w:cstheme="minorHAnsi"/>
                <w:bCs/>
                <w:lang w:val="en-GB" w:eastAsia="ko-KR"/>
              </w:rPr>
              <w:t>- 6 endodontically treated canals in teeth and blocks - including rotary preparation and warm gutta-percha</w:t>
            </w:r>
            <w:r w:rsidRPr="00CB0FDF">
              <w:rPr>
                <w:rFonts w:cs="Calibri"/>
                <w:bCs/>
                <w:lang w:val="en-GB" w:eastAsia="ko-KR"/>
              </w:rPr>
              <w:t xml:space="preserve"> </w:t>
            </w:r>
            <w:r w:rsidRPr="00963AA7">
              <w:rPr>
                <w:rFonts w:cs="Calibri"/>
                <w:bCs/>
                <w:lang w:val="en-GB" w:eastAsia="ko-KR"/>
              </w:rPr>
              <w:t xml:space="preserve">obturation </w:t>
            </w:r>
          </w:p>
          <w:p w14:paraId="03F08390" w14:textId="77777777" w:rsidR="00BE33AA" w:rsidRPr="00963AA7" w:rsidRDefault="00BE33AA" w:rsidP="00BE33AA">
            <w:pPr>
              <w:spacing w:after="0" w:line="240" w:lineRule="auto"/>
              <w:rPr>
                <w:rFonts w:cs="Calibri"/>
                <w:bCs/>
                <w:lang w:val="en-US" w:eastAsia="ko-KR"/>
              </w:rPr>
            </w:pPr>
            <w:r w:rsidRPr="00963AA7">
              <w:rPr>
                <w:rFonts w:eastAsia="Arial Unicode MS" w:cs="Calibri"/>
                <w:b/>
                <w:bCs/>
                <w:u w:color="000000"/>
                <w:bdr w:val="nil"/>
                <w:lang w:val="en-US"/>
              </w:rPr>
              <w:t xml:space="preserve"> (the basis for obtaining a credit are classes taking place only in variant A or mixed: variant A and supplementally variant B)</w:t>
            </w:r>
          </w:p>
          <w:p w14:paraId="3CF3D426" w14:textId="77777777" w:rsidR="00BE33AA" w:rsidRPr="00963AA7" w:rsidRDefault="00BE33AA" w:rsidP="00BE33AA">
            <w:pPr>
              <w:spacing w:after="0" w:line="240" w:lineRule="auto"/>
              <w:rPr>
                <w:rFonts w:cs="Calibri"/>
                <w:bCs/>
                <w:lang w:val="en-US"/>
              </w:rPr>
            </w:pPr>
            <w:r w:rsidRPr="00963AA7">
              <w:rPr>
                <w:rFonts w:cs="Calibri"/>
                <w:b/>
                <w:bCs/>
                <w:lang w:val="en-US"/>
              </w:rPr>
              <w:t>d.</w:t>
            </w:r>
            <w:r w:rsidRPr="00963AA7">
              <w:rPr>
                <w:rFonts w:cs="Calibri"/>
                <w:bCs/>
                <w:lang w:val="en-US"/>
              </w:rPr>
              <w:t xml:space="preserve"> participation in a mandatory online lecture in the field of endodontics</w:t>
            </w:r>
          </w:p>
          <w:p w14:paraId="711E8F6B" w14:textId="77777777" w:rsidR="00BE33AA" w:rsidRPr="00963AA7" w:rsidRDefault="00BE33AA" w:rsidP="00BE33AA">
            <w:pPr>
              <w:spacing w:after="0" w:line="240" w:lineRule="auto"/>
              <w:jc w:val="both"/>
              <w:rPr>
                <w:rFonts w:cs="Calibri"/>
                <w:bCs/>
                <w:lang w:val="en-US"/>
              </w:rPr>
            </w:pPr>
            <w:r w:rsidRPr="00963AA7">
              <w:rPr>
                <w:rFonts w:cs="Calibri"/>
                <w:b/>
                <w:bCs/>
                <w:lang w:val="en-US"/>
              </w:rPr>
              <w:t>e</w:t>
            </w:r>
            <w:r w:rsidRPr="00963AA7">
              <w:rPr>
                <w:rFonts w:cs="Calibri"/>
                <w:bCs/>
                <w:lang w:val="en-US"/>
              </w:rPr>
              <w:t>. positive completion of the final test, which will take place after the summer semester on the date agreed with the head of the year and will consist of 50 questions on the subject of classes in cariology and endodontics</w:t>
            </w:r>
          </w:p>
          <w:p w14:paraId="0240CF7C" w14:textId="77777777" w:rsidR="0081054A" w:rsidRPr="00963AA7" w:rsidRDefault="0081054A" w:rsidP="00BE33AA">
            <w:pPr>
              <w:pStyle w:val="Standardowy1"/>
              <w:jc w:val="both"/>
              <w:rPr>
                <w:rFonts w:ascii="Calibri" w:hAnsi="Calibri" w:cs="Calibri"/>
                <w:b/>
                <w:bCs/>
                <w:color w:val="auto"/>
                <w:sz w:val="22"/>
                <w:szCs w:val="22"/>
                <w:lang w:val="en-US"/>
              </w:rPr>
            </w:pPr>
          </w:p>
          <w:p w14:paraId="3C70DF00" w14:textId="4B687AEE" w:rsidR="00BE33AA" w:rsidRPr="00963AA7" w:rsidRDefault="00BE33AA" w:rsidP="00BE33AA">
            <w:pPr>
              <w:pStyle w:val="Standardowy1"/>
              <w:jc w:val="both"/>
              <w:rPr>
                <w:rFonts w:ascii="Calibri" w:hAnsi="Calibri" w:cs="Calibri"/>
                <w:b/>
                <w:bCs/>
                <w:color w:val="auto"/>
                <w:sz w:val="22"/>
                <w:szCs w:val="22"/>
                <w:lang w:val="en-GB"/>
              </w:rPr>
            </w:pPr>
            <w:r w:rsidRPr="00963AA7">
              <w:rPr>
                <w:rFonts w:ascii="Calibri" w:hAnsi="Calibri" w:cs="Calibri"/>
                <w:b/>
                <w:bCs/>
                <w:color w:val="auto"/>
                <w:sz w:val="22"/>
                <w:szCs w:val="22"/>
                <w:lang w:val="en-GB"/>
              </w:rPr>
              <w:t xml:space="preserve">THE FINAL EXAM: </w:t>
            </w:r>
          </w:p>
          <w:p w14:paraId="5127E8D4" w14:textId="77777777" w:rsidR="00BE33AA" w:rsidRPr="00963AA7" w:rsidRDefault="00BE33AA" w:rsidP="00BE33AA">
            <w:pPr>
              <w:pStyle w:val="Standardowy1"/>
              <w:jc w:val="both"/>
              <w:rPr>
                <w:rFonts w:ascii="Calibri" w:hAnsi="Calibri" w:cs="Calibri"/>
                <w:bCs/>
                <w:color w:val="auto"/>
                <w:sz w:val="22"/>
                <w:szCs w:val="22"/>
                <w:lang w:val="en-GB"/>
              </w:rPr>
            </w:pPr>
            <w:r w:rsidRPr="00963AA7">
              <w:rPr>
                <w:rFonts w:ascii="Calibri" w:hAnsi="Calibri" w:cs="Calibri"/>
                <w:bCs/>
                <w:color w:val="auto"/>
                <w:sz w:val="22"/>
                <w:szCs w:val="22"/>
                <w:lang w:val="en-GB"/>
              </w:rPr>
              <w:t>The final exam consists of two parts - practical and theoretical (test of 100 multiple-choice questions). Both parts of the exam are treated equally, i.e. to pass the exam it is required to receive at least a satisfactory grade ( 3,0 ) in each part of the exam, and admission to the second part of the exam (test) is conditional on passing the first part (practical).</w:t>
            </w:r>
          </w:p>
          <w:p w14:paraId="25987EA4" w14:textId="77777777" w:rsidR="000C1D56" w:rsidRPr="00963AA7" w:rsidRDefault="000C1D56" w:rsidP="000C1D56">
            <w:pPr>
              <w:spacing w:after="0" w:line="240" w:lineRule="auto"/>
              <w:ind w:right="118"/>
              <w:jc w:val="both"/>
              <w:rPr>
                <w:lang w:val="en-US"/>
              </w:rPr>
            </w:pPr>
            <w:r w:rsidRPr="00963AA7">
              <w:rPr>
                <w:b/>
                <w:bCs/>
                <w:lang w:val="en-US"/>
              </w:rPr>
              <w:t xml:space="preserve">1. Practical – </w:t>
            </w:r>
            <w:r w:rsidRPr="00963AA7">
              <w:rPr>
                <w:lang w:val="en-US"/>
              </w:rPr>
              <w:t>clinical interview, clinical examination, diagnosis, treatment planning, preventive recommendations, performing the clinical procedure.</w:t>
            </w:r>
          </w:p>
          <w:p w14:paraId="663F2375" w14:textId="715DB97E" w:rsidR="000C1D56" w:rsidRDefault="000C1D56" w:rsidP="000C1D56">
            <w:pPr>
              <w:spacing w:after="0" w:line="240" w:lineRule="auto"/>
              <w:ind w:right="-288"/>
              <w:rPr>
                <w:lang w:val="en-US"/>
              </w:rPr>
            </w:pPr>
            <w:r w:rsidRPr="00963AA7">
              <w:rPr>
                <w:b/>
                <w:bCs/>
                <w:lang w:val="en-US"/>
              </w:rPr>
              <w:t>2. Theoretical –</w:t>
            </w:r>
            <w:r w:rsidRPr="00963AA7">
              <w:rPr>
                <w:lang w:val="en-US"/>
              </w:rPr>
              <w:t xml:space="preserve"> test consist of 100 questions. Conditions for passing: 60 % of correct answers.</w:t>
            </w:r>
          </w:p>
          <w:p w14:paraId="33A21BFF" w14:textId="6D18DDFA" w:rsidR="00A0469E" w:rsidRDefault="00A0469E" w:rsidP="000C1D56">
            <w:pPr>
              <w:spacing w:after="0" w:line="240" w:lineRule="auto"/>
              <w:ind w:right="-288"/>
              <w:rPr>
                <w:lang w:val="en-US"/>
              </w:rPr>
            </w:pPr>
          </w:p>
          <w:p w14:paraId="7E314774" w14:textId="77777777" w:rsidR="00E95D55" w:rsidRDefault="00A0469E" w:rsidP="000C1D56">
            <w:pPr>
              <w:spacing w:after="0" w:line="240" w:lineRule="auto"/>
              <w:ind w:right="-288"/>
              <w:rPr>
                <w:lang w:val="en-US"/>
              </w:rPr>
            </w:pPr>
            <w:r>
              <w:rPr>
                <w:lang w:val="en-US"/>
              </w:rPr>
              <w:t>The 2</w:t>
            </w:r>
            <w:r w:rsidRPr="00A0469E">
              <w:rPr>
                <w:vertAlign w:val="superscript"/>
                <w:lang w:val="en-US"/>
              </w:rPr>
              <w:t>nd</w:t>
            </w:r>
            <w:r>
              <w:rPr>
                <w:lang w:val="en-US"/>
              </w:rPr>
              <w:t xml:space="preserve"> and 3</w:t>
            </w:r>
            <w:r w:rsidRPr="00A0469E">
              <w:rPr>
                <w:vertAlign w:val="superscript"/>
                <w:lang w:val="en-US"/>
              </w:rPr>
              <w:t>rd</w:t>
            </w:r>
            <w:r>
              <w:rPr>
                <w:lang w:val="en-US"/>
              </w:rPr>
              <w:t xml:space="preserve"> exam will be held during the retake session (in September) – the examiner will decide on the </w:t>
            </w:r>
          </w:p>
          <w:p w14:paraId="6E089F94" w14:textId="45BBB030" w:rsidR="00A0469E" w:rsidRDefault="00A0469E" w:rsidP="000C1D56">
            <w:pPr>
              <w:spacing w:after="0" w:line="240" w:lineRule="auto"/>
              <w:ind w:right="-288"/>
              <w:rPr>
                <w:lang w:val="en-US"/>
              </w:rPr>
            </w:pPr>
            <w:r>
              <w:rPr>
                <w:lang w:val="en-US"/>
              </w:rPr>
              <w:t>form of the exam</w:t>
            </w:r>
            <w:r w:rsidR="006D15C8">
              <w:rPr>
                <w:lang w:val="en-US"/>
              </w:rPr>
              <w:t>.</w:t>
            </w:r>
            <w:r>
              <w:rPr>
                <w:lang w:val="en-US"/>
              </w:rPr>
              <w:t xml:space="preserve"> </w:t>
            </w:r>
          </w:p>
          <w:p w14:paraId="2FA6B3CC" w14:textId="77777777" w:rsidR="00A0469E" w:rsidRDefault="00A0469E" w:rsidP="000C1D56">
            <w:pPr>
              <w:spacing w:after="0" w:line="240" w:lineRule="auto"/>
              <w:ind w:right="-288"/>
              <w:rPr>
                <w:lang w:val="en-US"/>
              </w:rPr>
            </w:pPr>
          </w:p>
          <w:p w14:paraId="66EFEAE3" w14:textId="41045616" w:rsidR="00A0469E" w:rsidRDefault="00A0469E" w:rsidP="000C1D56">
            <w:pPr>
              <w:spacing w:after="0" w:line="240" w:lineRule="auto"/>
              <w:ind w:right="-288"/>
              <w:rPr>
                <w:lang w:val="en-US"/>
              </w:rPr>
            </w:pPr>
            <w:r>
              <w:rPr>
                <w:lang w:val="en-US"/>
              </w:rPr>
              <w:t xml:space="preserve">Rules of converting % points into </w:t>
            </w:r>
            <w:r w:rsidR="00E95D55">
              <w:rPr>
                <w:lang w:val="en-US"/>
              </w:rPr>
              <w:t>grades:</w:t>
            </w:r>
          </w:p>
          <w:p w14:paraId="5E6770B8" w14:textId="77777777" w:rsidR="00067D14" w:rsidRDefault="00067D14" w:rsidP="000C1D56">
            <w:pPr>
              <w:spacing w:after="0" w:line="240" w:lineRule="auto"/>
              <w:ind w:right="-288"/>
              <w:rPr>
                <w:lang w:val="en-US"/>
              </w:rPr>
            </w:pPr>
          </w:p>
          <w:tbl>
            <w:tblPr>
              <w:tblW w:w="0" w:type="auto"/>
              <w:tblLayout w:type="fixed"/>
              <w:tblLook w:val="0000" w:firstRow="0" w:lastRow="0" w:firstColumn="0" w:lastColumn="0" w:noHBand="0" w:noVBand="0"/>
            </w:tblPr>
            <w:tblGrid>
              <w:gridCol w:w="1135"/>
              <w:gridCol w:w="1690"/>
              <w:gridCol w:w="1687"/>
              <w:gridCol w:w="1686"/>
              <w:gridCol w:w="1687"/>
              <w:gridCol w:w="1807"/>
            </w:tblGrid>
            <w:tr w:rsidR="00EC20B2" w:rsidRPr="00BE5912" w14:paraId="1D13E725" w14:textId="77777777" w:rsidTr="00A0469E">
              <w:trPr>
                <w:trHeight w:val="823"/>
              </w:trPr>
              <w:tc>
                <w:tcPr>
                  <w:tcW w:w="1135" w:type="dxa"/>
                  <w:tcBorders>
                    <w:top w:val="single" w:sz="20" w:space="0" w:color="000080"/>
                    <w:left w:val="single" w:sz="4" w:space="0" w:color="000080"/>
                    <w:bottom w:val="single" w:sz="4" w:space="0" w:color="000080"/>
                  </w:tcBorders>
                  <w:shd w:val="clear" w:color="auto" w:fill="auto"/>
                  <w:vAlign w:val="center"/>
                </w:tcPr>
                <w:p w14:paraId="60E99A06" w14:textId="1A57018A" w:rsidR="00EC20B2" w:rsidRPr="006D15C8" w:rsidRDefault="00A0469E" w:rsidP="00EC20B2">
                  <w:pPr>
                    <w:pStyle w:val="NormalWeb"/>
                    <w:spacing w:before="0" w:after="0"/>
                    <w:jc w:val="center"/>
                    <w:rPr>
                      <w:rFonts w:ascii="Calibri" w:hAnsi="Calibri" w:cs="Calibri"/>
                      <w:b/>
                      <w:bCs/>
                      <w:color w:val="000000"/>
                      <w:shd w:val="clear" w:color="auto" w:fill="00CCFF"/>
                    </w:rPr>
                  </w:pPr>
                  <w:r w:rsidRPr="006D15C8">
                    <w:rPr>
                      <w:rFonts w:ascii="Calibri" w:hAnsi="Calibri" w:cs="Calibri"/>
                      <w:b/>
                      <w:bCs/>
                    </w:rPr>
                    <w:t>FINAL GRADE</w:t>
                  </w:r>
                </w:p>
              </w:tc>
              <w:tc>
                <w:tcPr>
                  <w:tcW w:w="1690" w:type="dxa"/>
                  <w:tcBorders>
                    <w:top w:val="single" w:sz="20" w:space="0" w:color="000080"/>
                    <w:left w:val="single" w:sz="4" w:space="0" w:color="000080"/>
                    <w:bottom w:val="single" w:sz="4" w:space="0" w:color="000080"/>
                  </w:tcBorders>
                  <w:shd w:val="clear" w:color="auto" w:fill="auto"/>
                  <w:vAlign w:val="center"/>
                </w:tcPr>
                <w:p w14:paraId="34461438" w14:textId="77777777" w:rsidR="00A0469E" w:rsidRPr="006D15C8" w:rsidRDefault="00A0469E" w:rsidP="00EC20B2">
                  <w:pPr>
                    <w:pStyle w:val="NormalWeb"/>
                    <w:spacing w:before="0" w:after="0"/>
                    <w:jc w:val="center"/>
                    <w:rPr>
                      <w:rFonts w:ascii="Calibri" w:hAnsi="Calibri" w:cs="Calibri"/>
                      <w:b/>
                      <w:bCs/>
                    </w:rPr>
                  </w:pPr>
                  <w:r w:rsidRPr="006D15C8">
                    <w:rPr>
                      <w:rFonts w:ascii="Calibri" w:hAnsi="Calibri" w:cs="Calibri"/>
                      <w:b/>
                      <w:bCs/>
                    </w:rPr>
                    <w:t xml:space="preserve">Satisfactory </w:t>
                  </w:r>
                </w:p>
                <w:p w14:paraId="70E4163D" w14:textId="1549336A" w:rsidR="00EC20B2" w:rsidRPr="006D15C8" w:rsidRDefault="00A0469E" w:rsidP="00EC20B2">
                  <w:pPr>
                    <w:pStyle w:val="NormalWeb"/>
                    <w:spacing w:before="0" w:after="0"/>
                    <w:jc w:val="center"/>
                    <w:rPr>
                      <w:rFonts w:ascii="Calibri" w:hAnsi="Calibri" w:cs="Calibri"/>
                      <w:b/>
                      <w:color w:val="000000"/>
                      <w:shd w:val="clear" w:color="auto" w:fill="00CCFF"/>
                    </w:rPr>
                  </w:pPr>
                  <w:r w:rsidRPr="006D15C8">
                    <w:rPr>
                      <w:rFonts w:ascii="Calibri" w:hAnsi="Calibri" w:cs="Calibri"/>
                    </w:rPr>
                    <w:t>60% - 70% points</w:t>
                  </w:r>
                </w:p>
              </w:tc>
              <w:tc>
                <w:tcPr>
                  <w:tcW w:w="1687" w:type="dxa"/>
                  <w:tcBorders>
                    <w:top w:val="single" w:sz="20" w:space="0" w:color="000080"/>
                    <w:left w:val="single" w:sz="4" w:space="0" w:color="000080"/>
                    <w:bottom w:val="single" w:sz="4" w:space="0" w:color="000080"/>
                  </w:tcBorders>
                  <w:shd w:val="clear" w:color="auto" w:fill="auto"/>
                  <w:vAlign w:val="center"/>
                </w:tcPr>
                <w:p w14:paraId="2D2197EA" w14:textId="155BC43E" w:rsidR="00EC20B2" w:rsidRPr="006D15C8" w:rsidRDefault="00F42FF1" w:rsidP="00EC20B2">
                  <w:pPr>
                    <w:pStyle w:val="NormalWeb"/>
                    <w:spacing w:before="0" w:after="0"/>
                    <w:jc w:val="center"/>
                    <w:rPr>
                      <w:rFonts w:ascii="Calibri" w:hAnsi="Calibri" w:cs="Calibri"/>
                      <w:b/>
                      <w:color w:val="000000"/>
                      <w:shd w:val="clear" w:color="auto" w:fill="00CCFF"/>
                    </w:rPr>
                  </w:pPr>
                  <w:r w:rsidRPr="006D15C8">
                    <w:rPr>
                      <w:rFonts w:ascii="Calibri" w:hAnsi="Calibri" w:cs="Calibri"/>
                      <w:b/>
                      <w:bCs/>
                    </w:rPr>
                    <w:t>Satisfactory Plus</w:t>
                  </w:r>
                  <w:r w:rsidRPr="006D15C8">
                    <w:rPr>
                      <w:rFonts w:ascii="Calibri" w:hAnsi="Calibri" w:cs="Calibri"/>
                    </w:rPr>
                    <w:t xml:space="preserve"> 71% - 80% points</w:t>
                  </w:r>
                </w:p>
              </w:tc>
              <w:tc>
                <w:tcPr>
                  <w:tcW w:w="1686" w:type="dxa"/>
                  <w:tcBorders>
                    <w:top w:val="single" w:sz="20" w:space="0" w:color="000080"/>
                    <w:left w:val="single" w:sz="4" w:space="0" w:color="000080"/>
                    <w:bottom w:val="single" w:sz="4" w:space="0" w:color="000080"/>
                  </w:tcBorders>
                  <w:shd w:val="clear" w:color="auto" w:fill="auto"/>
                  <w:vAlign w:val="center"/>
                </w:tcPr>
                <w:p w14:paraId="16801846" w14:textId="77777777" w:rsidR="006D15C8" w:rsidRPr="006D15C8" w:rsidRDefault="00F42FF1" w:rsidP="00EC20B2">
                  <w:pPr>
                    <w:pStyle w:val="NormalWeb"/>
                    <w:spacing w:before="0" w:after="0"/>
                    <w:jc w:val="center"/>
                    <w:rPr>
                      <w:rFonts w:ascii="Calibri" w:hAnsi="Calibri" w:cs="Calibri"/>
                      <w:b/>
                      <w:bCs/>
                    </w:rPr>
                  </w:pPr>
                  <w:r w:rsidRPr="006D15C8">
                    <w:rPr>
                      <w:rFonts w:ascii="Calibri" w:hAnsi="Calibri" w:cs="Calibri"/>
                      <w:b/>
                      <w:bCs/>
                    </w:rPr>
                    <w:t xml:space="preserve">Good </w:t>
                  </w:r>
                </w:p>
                <w:p w14:paraId="785D9EDA" w14:textId="16E2D132" w:rsidR="00EC20B2" w:rsidRPr="006D15C8" w:rsidRDefault="00F42FF1" w:rsidP="00EC20B2">
                  <w:pPr>
                    <w:pStyle w:val="NormalWeb"/>
                    <w:spacing w:before="0" w:after="0"/>
                    <w:jc w:val="center"/>
                    <w:rPr>
                      <w:rFonts w:ascii="Calibri" w:hAnsi="Calibri" w:cs="Calibri"/>
                      <w:b/>
                      <w:color w:val="000000"/>
                      <w:shd w:val="clear" w:color="auto" w:fill="00CCFF"/>
                    </w:rPr>
                  </w:pPr>
                  <w:r w:rsidRPr="006D15C8">
                    <w:rPr>
                      <w:rFonts w:ascii="Calibri" w:hAnsi="Calibri" w:cs="Calibri"/>
                    </w:rPr>
                    <w:t>81% - 90% points</w:t>
                  </w:r>
                </w:p>
              </w:tc>
              <w:tc>
                <w:tcPr>
                  <w:tcW w:w="1687" w:type="dxa"/>
                  <w:tcBorders>
                    <w:top w:val="single" w:sz="20" w:space="0" w:color="000080"/>
                    <w:left w:val="single" w:sz="4" w:space="0" w:color="000080"/>
                    <w:bottom w:val="single" w:sz="4" w:space="0" w:color="000080"/>
                  </w:tcBorders>
                  <w:shd w:val="clear" w:color="auto" w:fill="auto"/>
                  <w:vAlign w:val="center"/>
                </w:tcPr>
                <w:p w14:paraId="3AA41033" w14:textId="77777777" w:rsidR="00EC20B2" w:rsidRPr="006D15C8" w:rsidRDefault="00EC20B2" w:rsidP="00EC20B2">
                  <w:pPr>
                    <w:pStyle w:val="NormalWeb"/>
                    <w:snapToGrid w:val="0"/>
                    <w:spacing w:before="0" w:after="0"/>
                    <w:jc w:val="center"/>
                    <w:rPr>
                      <w:rFonts w:ascii="Calibri" w:hAnsi="Calibri" w:cs="Calibri"/>
                      <w:b/>
                      <w:color w:val="000000"/>
                      <w:shd w:val="clear" w:color="auto" w:fill="00CCFF"/>
                    </w:rPr>
                  </w:pPr>
                </w:p>
                <w:p w14:paraId="0A0686F0" w14:textId="77777777" w:rsidR="006D15C8" w:rsidRPr="006D15C8" w:rsidRDefault="00F42FF1" w:rsidP="00EC20B2">
                  <w:pPr>
                    <w:pStyle w:val="NormalWeb"/>
                    <w:spacing w:before="0" w:after="0"/>
                    <w:jc w:val="center"/>
                    <w:rPr>
                      <w:rFonts w:ascii="Calibri" w:hAnsi="Calibri" w:cs="Calibri"/>
                      <w:b/>
                      <w:bCs/>
                    </w:rPr>
                  </w:pPr>
                  <w:r w:rsidRPr="006D15C8">
                    <w:rPr>
                      <w:rFonts w:ascii="Calibri" w:hAnsi="Calibri" w:cs="Calibri"/>
                      <w:b/>
                      <w:bCs/>
                    </w:rPr>
                    <w:t xml:space="preserve">Good Plus </w:t>
                  </w:r>
                </w:p>
                <w:p w14:paraId="5AAC5851" w14:textId="4B2FF63E" w:rsidR="00F42FF1" w:rsidRPr="006D15C8" w:rsidRDefault="00F42FF1" w:rsidP="00EC20B2">
                  <w:pPr>
                    <w:pStyle w:val="NormalWeb"/>
                    <w:spacing w:before="0" w:after="0"/>
                    <w:jc w:val="center"/>
                    <w:rPr>
                      <w:rFonts w:ascii="Calibri" w:hAnsi="Calibri" w:cs="Calibri"/>
                      <w:b/>
                      <w:color w:val="000000"/>
                      <w:shd w:val="clear" w:color="auto" w:fill="00CCFF"/>
                    </w:rPr>
                  </w:pPr>
                  <w:r w:rsidRPr="006D15C8">
                    <w:rPr>
                      <w:rFonts w:ascii="Calibri" w:hAnsi="Calibri" w:cs="Calibri"/>
                    </w:rPr>
                    <w:t>91% - 95% points</w:t>
                  </w:r>
                </w:p>
                <w:p w14:paraId="018CA93E" w14:textId="77777777" w:rsidR="00EC20B2" w:rsidRPr="006D15C8" w:rsidRDefault="00EC20B2" w:rsidP="00EC20B2">
                  <w:pPr>
                    <w:pStyle w:val="NormalWeb"/>
                    <w:spacing w:before="0" w:after="0"/>
                    <w:jc w:val="center"/>
                    <w:rPr>
                      <w:rFonts w:ascii="Calibri" w:hAnsi="Calibri" w:cs="Calibri"/>
                      <w:b/>
                      <w:color w:val="000000"/>
                      <w:shd w:val="clear" w:color="auto" w:fill="00CCFF"/>
                    </w:rPr>
                  </w:pPr>
                </w:p>
              </w:tc>
              <w:tc>
                <w:tcPr>
                  <w:tcW w:w="1807" w:type="dxa"/>
                  <w:tcBorders>
                    <w:top w:val="single" w:sz="20" w:space="0" w:color="000080"/>
                    <w:left w:val="single" w:sz="4" w:space="0" w:color="000080"/>
                    <w:bottom w:val="single" w:sz="4" w:space="0" w:color="000080"/>
                    <w:right w:val="single" w:sz="4" w:space="0" w:color="000080"/>
                  </w:tcBorders>
                  <w:shd w:val="clear" w:color="auto" w:fill="auto"/>
                  <w:vAlign w:val="center"/>
                </w:tcPr>
                <w:p w14:paraId="5E59CC39" w14:textId="77777777" w:rsidR="006D15C8" w:rsidRPr="006D15C8" w:rsidRDefault="00E95D55" w:rsidP="00EC20B2">
                  <w:pPr>
                    <w:pStyle w:val="NormalWeb"/>
                    <w:spacing w:before="0" w:after="0"/>
                    <w:jc w:val="center"/>
                    <w:rPr>
                      <w:rFonts w:ascii="Calibri" w:hAnsi="Calibri" w:cs="Calibri"/>
                      <w:b/>
                      <w:bCs/>
                    </w:rPr>
                  </w:pPr>
                  <w:r w:rsidRPr="006D15C8">
                    <w:rPr>
                      <w:rFonts w:ascii="Calibri" w:hAnsi="Calibri" w:cs="Calibri"/>
                      <w:b/>
                      <w:bCs/>
                    </w:rPr>
                    <w:t xml:space="preserve">Very Good </w:t>
                  </w:r>
                </w:p>
                <w:p w14:paraId="5D97A14D" w14:textId="37735392" w:rsidR="00EC20B2" w:rsidRPr="006D15C8" w:rsidRDefault="00E95D55" w:rsidP="00EC20B2">
                  <w:pPr>
                    <w:pStyle w:val="NormalWeb"/>
                    <w:spacing w:before="0" w:after="0"/>
                    <w:jc w:val="center"/>
                    <w:rPr>
                      <w:rFonts w:ascii="Calibri" w:hAnsi="Calibri" w:cs="Calibri"/>
                    </w:rPr>
                  </w:pPr>
                  <w:r w:rsidRPr="006D15C8">
                    <w:rPr>
                      <w:rFonts w:ascii="Calibri" w:hAnsi="Calibri" w:cs="Calibri"/>
                    </w:rPr>
                    <w:t>96% - 100% points</w:t>
                  </w:r>
                </w:p>
              </w:tc>
            </w:tr>
          </w:tbl>
          <w:p w14:paraId="1F974245" w14:textId="77777777" w:rsidR="00EC20B2" w:rsidRPr="00BE5912" w:rsidRDefault="00EC20B2" w:rsidP="00EC20B2">
            <w:pPr>
              <w:pStyle w:val="Standardowy1"/>
              <w:jc w:val="both"/>
              <w:rPr>
                <w:rFonts w:ascii="Calibri" w:hAnsi="Calibri" w:cs="Calibri"/>
                <w:bCs/>
                <w:color w:val="auto"/>
                <w:sz w:val="22"/>
                <w:szCs w:val="22"/>
                <w:lang w:val="en-GB"/>
              </w:rPr>
            </w:pPr>
          </w:p>
          <w:p w14:paraId="0E11403B" w14:textId="77777777" w:rsidR="00B83BDB" w:rsidRPr="00963AA7" w:rsidRDefault="00B83BDB" w:rsidP="000C1D56">
            <w:pPr>
              <w:spacing w:after="0" w:line="240" w:lineRule="auto"/>
              <w:ind w:right="-288"/>
              <w:rPr>
                <w:lang w:val="en-US"/>
              </w:rPr>
            </w:pPr>
          </w:p>
          <w:p w14:paraId="031BE117" w14:textId="77777777" w:rsidR="00500D30" w:rsidRPr="00C60314" w:rsidRDefault="00500D30" w:rsidP="004D512A">
            <w:pPr>
              <w:spacing w:after="0"/>
              <w:jc w:val="both"/>
              <w:rPr>
                <w:rFonts w:ascii="Calibri Light" w:hAnsi="Calibri Light"/>
                <w:lang w:val="en-US"/>
              </w:rPr>
            </w:pPr>
          </w:p>
        </w:tc>
      </w:tr>
      <w:tr w:rsidR="00500D30" w:rsidRPr="00EC20B2" w14:paraId="3EA0CD45" w14:textId="77777777" w:rsidTr="002F16BF">
        <w:tc>
          <w:tcPr>
            <w:tcW w:w="10084" w:type="dxa"/>
            <w:gridSpan w:val="32"/>
            <w:tcBorders>
              <w:top w:val="single" w:sz="4" w:space="0" w:color="auto"/>
              <w:left w:val="nil"/>
              <w:bottom w:val="nil"/>
              <w:right w:val="nil"/>
            </w:tcBorders>
          </w:tcPr>
          <w:p w14:paraId="3963A43F" w14:textId="77777777" w:rsidR="00500D30" w:rsidRPr="00C60314" w:rsidRDefault="00500D30" w:rsidP="004D512A">
            <w:pPr>
              <w:spacing w:after="0"/>
              <w:jc w:val="both"/>
              <w:rPr>
                <w:rFonts w:ascii="Calibri Light" w:hAnsi="Calibri Light" w:cs="Times"/>
                <w:b/>
                <w:bCs/>
                <w:lang w:val="en-US"/>
              </w:rPr>
            </w:pPr>
          </w:p>
        </w:tc>
      </w:tr>
      <w:tr w:rsidR="00500D30" w:rsidRPr="00EC20B2" w14:paraId="082BE5FE" w14:textId="77777777" w:rsidTr="002F16BF">
        <w:tc>
          <w:tcPr>
            <w:tcW w:w="2127" w:type="dxa"/>
            <w:gridSpan w:val="4"/>
          </w:tcPr>
          <w:p w14:paraId="39EF9560" w14:textId="77777777" w:rsidR="00500D30" w:rsidRPr="00C60314" w:rsidRDefault="00500D30" w:rsidP="004D512A">
            <w:pPr>
              <w:spacing w:after="0"/>
              <w:jc w:val="center"/>
              <w:rPr>
                <w:b/>
                <w:sz w:val="24"/>
                <w:szCs w:val="24"/>
                <w:lang w:val="en-US"/>
              </w:rPr>
            </w:pPr>
            <w:r w:rsidRPr="00C60314">
              <w:rPr>
                <w:b/>
                <w:sz w:val="24"/>
                <w:szCs w:val="24"/>
                <w:lang w:val="en-US"/>
              </w:rPr>
              <w:t>Grade:</w:t>
            </w:r>
          </w:p>
        </w:tc>
        <w:tc>
          <w:tcPr>
            <w:tcW w:w="7957" w:type="dxa"/>
            <w:gridSpan w:val="28"/>
          </w:tcPr>
          <w:p w14:paraId="37425E64" w14:textId="77777777" w:rsidR="00500D30" w:rsidRPr="00C60314" w:rsidRDefault="00500D30" w:rsidP="004D512A">
            <w:pPr>
              <w:spacing w:after="0"/>
              <w:jc w:val="center"/>
              <w:rPr>
                <w:b/>
                <w:sz w:val="24"/>
                <w:szCs w:val="24"/>
                <w:lang w:val="en-US"/>
              </w:rPr>
            </w:pPr>
            <w:r w:rsidRPr="00C60314">
              <w:rPr>
                <w:b/>
                <w:sz w:val="24"/>
                <w:szCs w:val="24"/>
                <w:lang w:val="en-US"/>
              </w:rPr>
              <w:t xml:space="preserve">Criteria </w:t>
            </w:r>
            <w:r w:rsidRPr="00C60314">
              <w:rPr>
                <w:sz w:val="18"/>
                <w:szCs w:val="18"/>
                <w:lang w:val="en-US"/>
              </w:rPr>
              <w:t>(only for courses/modules ending with an examination)</w:t>
            </w:r>
          </w:p>
        </w:tc>
      </w:tr>
      <w:tr w:rsidR="00500D30" w:rsidRPr="00EC20B2" w14:paraId="77997594" w14:textId="77777777" w:rsidTr="002F16BF">
        <w:tc>
          <w:tcPr>
            <w:tcW w:w="2127" w:type="dxa"/>
            <w:gridSpan w:val="4"/>
          </w:tcPr>
          <w:p w14:paraId="1722F594" w14:textId="77777777" w:rsidR="00500D30" w:rsidRPr="00C60314" w:rsidRDefault="00500D30" w:rsidP="004D512A">
            <w:pPr>
              <w:spacing w:after="0"/>
              <w:jc w:val="center"/>
              <w:rPr>
                <w:sz w:val="24"/>
                <w:szCs w:val="24"/>
                <w:lang w:val="en-US"/>
              </w:rPr>
            </w:pPr>
            <w:r w:rsidRPr="00C60314">
              <w:rPr>
                <w:sz w:val="24"/>
                <w:szCs w:val="24"/>
                <w:lang w:val="en-US"/>
              </w:rPr>
              <w:t>Very Good</w:t>
            </w:r>
          </w:p>
          <w:p w14:paraId="3333DA00" w14:textId="77777777" w:rsidR="00500D30" w:rsidRPr="00C60314" w:rsidRDefault="00500D30" w:rsidP="004D512A">
            <w:pPr>
              <w:spacing w:after="0"/>
              <w:jc w:val="center"/>
              <w:rPr>
                <w:sz w:val="24"/>
                <w:szCs w:val="24"/>
                <w:lang w:val="en-US"/>
              </w:rPr>
            </w:pPr>
            <w:r w:rsidRPr="00C60314">
              <w:rPr>
                <w:sz w:val="24"/>
                <w:szCs w:val="24"/>
                <w:lang w:val="en-US"/>
              </w:rPr>
              <w:t>(5.0)</w:t>
            </w:r>
          </w:p>
        </w:tc>
        <w:tc>
          <w:tcPr>
            <w:tcW w:w="7957" w:type="dxa"/>
            <w:gridSpan w:val="28"/>
          </w:tcPr>
          <w:p w14:paraId="673F046B"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learning outcomes</w:t>
            </w:r>
            <w:r>
              <w:rPr>
                <w:rFonts w:cs="Arial"/>
                <w:sz w:val="24"/>
                <w:szCs w:val="24"/>
                <w:lang w:val="en-US"/>
              </w:rPr>
              <w:t xml:space="preserve"> </w:t>
            </w:r>
            <w:r>
              <w:rPr>
                <w:rStyle w:val="hps"/>
                <w:rFonts w:cs="Arial"/>
                <w:sz w:val="24"/>
                <w:szCs w:val="24"/>
                <w:lang w:val="en-US"/>
              </w:rPr>
              <w:t>covering all relevant aspects</w:t>
            </w:r>
          </w:p>
        </w:tc>
      </w:tr>
      <w:tr w:rsidR="00500D30" w:rsidRPr="00EC20B2" w14:paraId="3F8EC317" w14:textId="77777777" w:rsidTr="002F16BF">
        <w:tc>
          <w:tcPr>
            <w:tcW w:w="2127" w:type="dxa"/>
            <w:gridSpan w:val="4"/>
          </w:tcPr>
          <w:p w14:paraId="5540A081" w14:textId="77777777" w:rsidR="00500D30" w:rsidRPr="00C60314" w:rsidRDefault="00500D30" w:rsidP="004D512A">
            <w:pPr>
              <w:spacing w:after="0"/>
              <w:jc w:val="center"/>
              <w:rPr>
                <w:sz w:val="24"/>
                <w:szCs w:val="24"/>
                <w:lang w:val="en-US"/>
              </w:rPr>
            </w:pPr>
            <w:r w:rsidRPr="00C60314">
              <w:rPr>
                <w:sz w:val="24"/>
                <w:szCs w:val="24"/>
                <w:lang w:val="en-US"/>
              </w:rPr>
              <w:t xml:space="preserve">Good Plus </w:t>
            </w:r>
          </w:p>
          <w:p w14:paraId="2B5A6AE0" w14:textId="77777777" w:rsidR="00500D30" w:rsidRPr="00C60314" w:rsidRDefault="00500D30" w:rsidP="004D512A">
            <w:pPr>
              <w:spacing w:after="0"/>
              <w:jc w:val="center"/>
              <w:rPr>
                <w:sz w:val="24"/>
                <w:szCs w:val="24"/>
                <w:lang w:val="en-US"/>
              </w:rPr>
            </w:pPr>
            <w:r w:rsidRPr="00C60314">
              <w:rPr>
                <w:sz w:val="24"/>
                <w:szCs w:val="24"/>
                <w:lang w:val="en-US"/>
              </w:rPr>
              <w:t>(4.5)</w:t>
            </w:r>
          </w:p>
        </w:tc>
        <w:tc>
          <w:tcPr>
            <w:tcW w:w="7957" w:type="dxa"/>
            <w:gridSpan w:val="28"/>
          </w:tcPr>
          <w:p w14:paraId="46C2F070"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learning outcomes</w:t>
            </w:r>
            <w:r>
              <w:rPr>
                <w:rFonts w:cs="Arial"/>
                <w:sz w:val="24"/>
                <w:szCs w:val="24"/>
                <w:lang w:val="en-US"/>
              </w:rPr>
              <w:t xml:space="preserve"> </w:t>
            </w:r>
            <w:r>
              <w:rPr>
                <w:rStyle w:val="hps"/>
                <w:rFonts w:cs="Arial"/>
                <w:sz w:val="24"/>
                <w:szCs w:val="24"/>
                <w:lang w:val="en-US"/>
              </w:rPr>
              <w:t>covering all relevant aspects</w:t>
            </w:r>
            <w:r>
              <w:rPr>
                <w:rFonts w:cs="Arial"/>
                <w:sz w:val="24"/>
                <w:szCs w:val="24"/>
                <w:lang w:val="en-US"/>
              </w:rPr>
              <w:t xml:space="preserve"> </w:t>
            </w:r>
            <w:r>
              <w:rPr>
                <w:rStyle w:val="hps"/>
                <w:rFonts w:cs="Arial"/>
                <w:sz w:val="24"/>
                <w:szCs w:val="24"/>
                <w:lang w:val="en-US"/>
              </w:rPr>
              <w:t>with some errors</w:t>
            </w:r>
            <w:r>
              <w:rPr>
                <w:rFonts w:cs="Arial"/>
                <w:sz w:val="24"/>
                <w:szCs w:val="24"/>
                <w:lang w:val="en-US"/>
              </w:rPr>
              <w:t xml:space="preserve"> </w:t>
            </w:r>
            <w:r>
              <w:rPr>
                <w:rStyle w:val="hps"/>
                <w:rFonts w:cs="Arial"/>
                <w:sz w:val="24"/>
                <w:szCs w:val="24"/>
                <w:lang w:val="en-US"/>
              </w:rPr>
              <w:t>or</w:t>
            </w:r>
            <w:r>
              <w:rPr>
                <w:rFonts w:cs="Arial"/>
                <w:sz w:val="24"/>
                <w:szCs w:val="24"/>
                <w:lang w:val="en-US"/>
              </w:rPr>
              <w:t xml:space="preserve"> </w:t>
            </w:r>
            <w:r>
              <w:rPr>
                <w:rStyle w:val="hps"/>
                <w:rFonts w:cs="Arial"/>
                <w:sz w:val="24"/>
                <w:szCs w:val="24"/>
                <w:lang w:val="en-US"/>
              </w:rPr>
              <w:t>inaccuracies</w:t>
            </w:r>
          </w:p>
        </w:tc>
      </w:tr>
      <w:tr w:rsidR="00500D30" w:rsidRPr="00EC20B2" w14:paraId="619531E6" w14:textId="77777777" w:rsidTr="002F16BF">
        <w:tc>
          <w:tcPr>
            <w:tcW w:w="2127" w:type="dxa"/>
            <w:gridSpan w:val="4"/>
          </w:tcPr>
          <w:p w14:paraId="62DF315B" w14:textId="77777777" w:rsidR="00500D30" w:rsidRPr="00C60314" w:rsidRDefault="00500D30" w:rsidP="004D512A">
            <w:pPr>
              <w:spacing w:after="0"/>
              <w:jc w:val="center"/>
              <w:rPr>
                <w:sz w:val="24"/>
                <w:szCs w:val="24"/>
                <w:lang w:val="en-US"/>
              </w:rPr>
            </w:pPr>
            <w:r w:rsidRPr="00C60314">
              <w:rPr>
                <w:sz w:val="24"/>
                <w:szCs w:val="24"/>
                <w:lang w:val="en-US"/>
              </w:rPr>
              <w:t>Good</w:t>
            </w:r>
          </w:p>
          <w:p w14:paraId="27754E65" w14:textId="77777777" w:rsidR="00500D30" w:rsidRPr="00C60314" w:rsidRDefault="00500D30" w:rsidP="004D512A">
            <w:pPr>
              <w:spacing w:after="0"/>
              <w:jc w:val="center"/>
              <w:rPr>
                <w:sz w:val="24"/>
                <w:szCs w:val="24"/>
                <w:lang w:val="en-US"/>
              </w:rPr>
            </w:pPr>
            <w:r w:rsidRPr="00C60314">
              <w:rPr>
                <w:sz w:val="24"/>
                <w:szCs w:val="24"/>
                <w:lang w:val="en-US"/>
              </w:rPr>
              <w:t>(4.0)</w:t>
            </w:r>
          </w:p>
        </w:tc>
        <w:tc>
          <w:tcPr>
            <w:tcW w:w="7957" w:type="dxa"/>
            <w:gridSpan w:val="28"/>
          </w:tcPr>
          <w:p w14:paraId="5A4D4677"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Style w:val="shorttext"/>
                <w:rFonts w:cs="Arial"/>
                <w:lang w:val="en-US"/>
              </w:rPr>
              <w:t xml:space="preserve"> </w:t>
            </w:r>
            <w:r>
              <w:rPr>
                <w:rStyle w:val="hps"/>
                <w:rFonts w:cs="Arial"/>
                <w:sz w:val="24"/>
                <w:szCs w:val="24"/>
                <w:lang w:val="en-US"/>
              </w:rPr>
              <w:t>some of the less</w:t>
            </w:r>
            <w:r>
              <w:rPr>
                <w:rStyle w:val="shorttext"/>
                <w:rFonts w:cs="Arial"/>
                <w:lang w:val="en-US"/>
              </w:rPr>
              <w:t xml:space="preserve"> </w:t>
            </w:r>
            <w:r>
              <w:rPr>
                <w:rStyle w:val="hps"/>
                <w:rFonts w:cs="Arial"/>
                <w:sz w:val="24"/>
                <w:szCs w:val="24"/>
                <w:lang w:val="en-US"/>
              </w:rPr>
              <w:t>important</w:t>
            </w:r>
            <w:r>
              <w:rPr>
                <w:rFonts w:cs="Arial"/>
                <w:sz w:val="24"/>
                <w:szCs w:val="24"/>
                <w:lang w:val="en-US"/>
              </w:rPr>
              <w:t xml:space="preserve"> </w:t>
            </w:r>
            <w:r>
              <w:rPr>
                <w:rStyle w:val="hps"/>
                <w:rFonts w:cs="Arial"/>
                <w:sz w:val="24"/>
                <w:szCs w:val="24"/>
                <w:lang w:val="en-US"/>
              </w:rPr>
              <w:t>aspects</w:t>
            </w:r>
          </w:p>
        </w:tc>
      </w:tr>
      <w:tr w:rsidR="00500D30" w:rsidRPr="00EC20B2" w14:paraId="57AD28F9" w14:textId="77777777" w:rsidTr="002F16BF">
        <w:tc>
          <w:tcPr>
            <w:tcW w:w="2127" w:type="dxa"/>
            <w:gridSpan w:val="4"/>
          </w:tcPr>
          <w:p w14:paraId="33A82942" w14:textId="77777777" w:rsidR="00500D30" w:rsidRPr="00C60314" w:rsidRDefault="00500D30" w:rsidP="004D512A">
            <w:pPr>
              <w:spacing w:after="0"/>
              <w:jc w:val="center"/>
              <w:rPr>
                <w:sz w:val="24"/>
                <w:szCs w:val="24"/>
                <w:lang w:val="en-US"/>
              </w:rPr>
            </w:pPr>
            <w:r w:rsidRPr="00C60314">
              <w:rPr>
                <w:sz w:val="24"/>
                <w:szCs w:val="24"/>
                <w:lang w:val="en-US"/>
              </w:rPr>
              <w:t xml:space="preserve">Satisfactory Plus </w:t>
            </w:r>
          </w:p>
          <w:p w14:paraId="5543A79C" w14:textId="77777777" w:rsidR="00500D30" w:rsidRPr="00C60314" w:rsidRDefault="00500D30" w:rsidP="004D512A">
            <w:pPr>
              <w:spacing w:after="0"/>
              <w:jc w:val="center"/>
              <w:rPr>
                <w:sz w:val="24"/>
                <w:szCs w:val="24"/>
                <w:lang w:val="en-US"/>
              </w:rPr>
            </w:pPr>
            <w:r w:rsidRPr="00C60314">
              <w:rPr>
                <w:sz w:val="24"/>
                <w:szCs w:val="24"/>
                <w:lang w:val="en-US"/>
              </w:rPr>
              <w:t>(3.5)</w:t>
            </w:r>
          </w:p>
        </w:tc>
        <w:tc>
          <w:tcPr>
            <w:tcW w:w="7957" w:type="dxa"/>
            <w:gridSpan w:val="28"/>
          </w:tcPr>
          <w:p w14:paraId="1F81F553"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Fonts w:cs="Arial"/>
                <w:sz w:val="24"/>
                <w:szCs w:val="24"/>
                <w:lang w:val="en-US"/>
              </w:rPr>
              <w:t xml:space="preserve"> some </w:t>
            </w:r>
            <w:r>
              <w:rPr>
                <w:rStyle w:val="hps"/>
                <w:rFonts w:cs="Arial"/>
                <w:sz w:val="24"/>
                <w:szCs w:val="24"/>
                <w:lang w:val="en-US"/>
              </w:rPr>
              <w:t>important</w:t>
            </w:r>
            <w:r>
              <w:rPr>
                <w:rFonts w:cs="Arial"/>
                <w:sz w:val="24"/>
                <w:szCs w:val="24"/>
                <w:lang w:val="en-US"/>
              </w:rPr>
              <w:t xml:space="preserve"> </w:t>
            </w:r>
            <w:r>
              <w:rPr>
                <w:rStyle w:val="hps"/>
                <w:rFonts w:cs="Arial"/>
                <w:sz w:val="24"/>
                <w:szCs w:val="24"/>
                <w:lang w:val="en-US"/>
              </w:rPr>
              <w:t>aspects</w:t>
            </w:r>
            <w:r>
              <w:rPr>
                <w:rFonts w:cs="Arial"/>
                <w:sz w:val="24"/>
                <w:szCs w:val="24"/>
                <w:lang w:val="en-US"/>
              </w:rPr>
              <w:t xml:space="preserve"> </w:t>
            </w:r>
            <w:r>
              <w:rPr>
                <w:rStyle w:val="hps"/>
                <w:rFonts w:cs="Arial"/>
                <w:sz w:val="24"/>
                <w:szCs w:val="24"/>
                <w:lang w:val="en-US"/>
              </w:rPr>
              <w:t>or significant</w:t>
            </w:r>
            <w:r>
              <w:rPr>
                <w:rFonts w:cs="Arial"/>
                <w:sz w:val="24"/>
                <w:szCs w:val="24"/>
                <w:lang w:val="en-US"/>
              </w:rPr>
              <w:t xml:space="preserve"> </w:t>
            </w:r>
            <w:r>
              <w:rPr>
                <w:rStyle w:val="hps"/>
                <w:rFonts w:cs="Arial"/>
                <w:sz w:val="24"/>
                <w:szCs w:val="24"/>
                <w:lang w:val="en-US"/>
              </w:rPr>
              <w:t>inaccuracies</w:t>
            </w:r>
          </w:p>
        </w:tc>
      </w:tr>
      <w:tr w:rsidR="00500D30" w:rsidRPr="00EC20B2" w14:paraId="5B7CC8B1" w14:textId="77777777" w:rsidTr="002F16BF">
        <w:trPr>
          <w:trHeight w:val="309"/>
        </w:trPr>
        <w:tc>
          <w:tcPr>
            <w:tcW w:w="2127" w:type="dxa"/>
            <w:gridSpan w:val="4"/>
          </w:tcPr>
          <w:p w14:paraId="2909BEA9" w14:textId="77777777" w:rsidR="00500D30" w:rsidRPr="00C60314" w:rsidRDefault="00500D30" w:rsidP="004D512A">
            <w:pPr>
              <w:spacing w:after="0"/>
              <w:jc w:val="center"/>
              <w:rPr>
                <w:sz w:val="24"/>
                <w:szCs w:val="24"/>
                <w:lang w:val="en-US"/>
              </w:rPr>
            </w:pPr>
            <w:r w:rsidRPr="00C60314">
              <w:rPr>
                <w:sz w:val="24"/>
                <w:szCs w:val="24"/>
                <w:lang w:val="en-US"/>
              </w:rPr>
              <w:t xml:space="preserve">Satisfactory </w:t>
            </w:r>
          </w:p>
          <w:p w14:paraId="75E429F1" w14:textId="77777777" w:rsidR="00500D30" w:rsidRPr="00C60314" w:rsidRDefault="00500D30" w:rsidP="004D512A">
            <w:pPr>
              <w:spacing w:after="0"/>
              <w:jc w:val="center"/>
              <w:rPr>
                <w:sz w:val="24"/>
                <w:szCs w:val="24"/>
                <w:lang w:val="en-US"/>
              </w:rPr>
            </w:pPr>
            <w:r w:rsidRPr="00C60314">
              <w:rPr>
                <w:sz w:val="24"/>
                <w:szCs w:val="24"/>
                <w:lang w:val="en-US"/>
              </w:rPr>
              <w:t>(3.0)</w:t>
            </w:r>
          </w:p>
        </w:tc>
        <w:tc>
          <w:tcPr>
            <w:tcW w:w="7957" w:type="dxa"/>
            <w:gridSpan w:val="28"/>
          </w:tcPr>
          <w:p w14:paraId="4D29E681" w14:textId="77777777" w:rsidR="00500D30" w:rsidRPr="00C60314"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Fonts w:cs="Arial"/>
                <w:sz w:val="24"/>
                <w:szCs w:val="24"/>
                <w:lang w:val="en-US"/>
              </w:rPr>
              <w:t xml:space="preserve"> some </w:t>
            </w:r>
            <w:r>
              <w:rPr>
                <w:rStyle w:val="hps"/>
                <w:rFonts w:cs="Arial"/>
                <w:sz w:val="24"/>
                <w:szCs w:val="24"/>
                <w:lang w:val="en-US"/>
              </w:rPr>
              <w:t>important aspects</w:t>
            </w:r>
            <w:r>
              <w:rPr>
                <w:rFonts w:cs="Arial"/>
                <w:sz w:val="24"/>
                <w:szCs w:val="24"/>
                <w:lang w:val="en-US"/>
              </w:rPr>
              <w:t xml:space="preserve"> </w:t>
            </w:r>
            <w:r>
              <w:rPr>
                <w:rStyle w:val="hps"/>
                <w:rFonts w:cs="Arial"/>
                <w:sz w:val="24"/>
                <w:szCs w:val="24"/>
                <w:lang w:val="en-US"/>
              </w:rPr>
              <w:t>or</w:t>
            </w:r>
            <w:r>
              <w:rPr>
                <w:rFonts w:cs="Arial"/>
                <w:sz w:val="24"/>
                <w:szCs w:val="24"/>
                <w:lang w:val="en-US"/>
              </w:rPr>
              <w:t xml:space="preserve"> </w:t>
            </w:r>
            <w:r>
              <w:rPr>
                <w:rStyle w:val="hps"/>
                <w:rFonts w:cs="Arial"/>
                <w:sz w:val="24"/>
                <w:szCs w:val="24"/>
                <w:lang w:val="en-US"/>
              </w:rPr>
              <w:t>serious</w:t>
            </w:r>
            <w:r>
              <w:rPr>
                <w:rFonts w:cs="Arial"/>
                <w:sz w:val="24"/>
                <w:szCs w:val="24"/>
                <w:lang w:val="en-US"/>
              </w:rPr>
              <w:t xml:space="preserve"> </w:t>
            </w:r>
            <w:r>
              <w:rPr>
                <w:rStyle w:val="hps"/>
                <w:rFonts w:cs="Arial"/>
                <w:sz w:val="24"/>
                <w:szCs w:val="24"/>
                <w:lang w:val="en-US"/>
              </w:rPr>
              <w:t>inaccuracies</w:t>
            </w:r>
          </w:p>
        </w:tc>
      </w:tr>
      <w:tr w:rsidR="00500D30" w:rsidRPr="00EC20B2" w14:paraId="1B17AB90" w14:textId="77777777" w:rsidTr="002F16BF">
        <w:trPr>
          <w:trHeight w:val="309"/>
        </w:trPr>
        <w:tc>
          <w:tcPr>
            <w:tcW w:w="2127" w:type="dxa"/>
            <w:gridSpan w:val="4"/>
            <w:tcBorders>
              <w:bottom w:val="single" w:sz="4" w:space="0" w:color="auto"/>
            </w:tcBorders>
            <w:shd w:val="clear" w:color="auto" w:fill="D9D9D9" w:themeFill="background1" w:themeFillShade="D9"/>
          </w:tcPr>
          <w:p w14:paraId="5D2C025E" w14:textId="77777777" w:rsidR="00500D30" w:rsidRPr="00C60314" w:rsidRDefault="00500D30" w:rsidP="004D512A">
            <w:pPr>
              <w:spacing w:after="0"/>
              <w:jc w:val="center"/>
              <w:rPr>
                <w:sz w:val="24"/>
                <w:szCs w:val="24"/>
                <w:lang w:val="en-US"/>
              </w:rPr>
            </w:pPr>
          </w:p>
        </w:tc>
        <w:tc>
          <w:tcPr>
            <w:tcW w:w="7957" w:type="dxa"/>
            <w:gridSpan w:val="28"/>
            <w:tcBorders>
              <w:bottom w:val="single" w:sz="4" w:space="0" w:color="auto"/>
            </w:tcBorders>
          </w:tcPr>
          <w:p w14:paraId="7C63C8B4" w14:textId="77777777" w:rsidR="00500D30" w:rsidRPr="00C60314" w:rsidRDefault="00500D30" w:rsidP="008E3AB9">
            <w:pPr>
              <w:spacing w:after="0"/>
              <w:jc w:val="center"/>
              <w:rPr>
                <w:sz w:val="24"/>
                <w:szCs w:val="24"/>
                <w:lang w:val="en-US"/>
              </w:rPr>
            </w:pPr>
            <w:r w:rsidRPr="00C60314">
              <w:rPr>
                <w:b/>
                <w:sz w:val="24"/>
                <w:szCs w:val="24"/>
                <w:lang w:val="en-US"/>
              </w:rPr>
              <w:t xml:space="preserve">Criteria </w:t>
            </w:r>
            <w:r w:rsidRPr="00C60314">
              <w:rPr>
                <w:sz w:val="18"/>
                <w:szCs w:val="18"/>
                <w:lang w:val="en-US"/>
              </w:rPr>
              <w:t xml:space="preserve">(only for courses/modules ending with </w:t>
            </w:r>
            <w:r>
              <w:rPr>
                <w:sz w:val="18"/>
                <w:szCs w:val="18"/>
                <w:lang w:val="en-US"/>
              </w:rPr>
              <w:t>e credit</w:t>
            </w:r>
            <w:r w:rsidRPr="00C60314">
              <w:rPr>
                <w:sz w:val="18"/>
                <w:szCs w:val="18"/>
                <w:lang w:val="en-US"/>
              </w:rPr>
              <w:t>)</w:t>
            </w:r>
          </w:p>
        </w:tc>
      </w:tr>
      <w:tr w:rsidR="00500D30" w:rsidRPr="008E3AB9" w14:paraId="5ACFCEAF" w14:textId="77777777" w:rsidTr="002F16BF">
        <w:trPr>
          <w:trHeight w:val="309"/>
        </w:trPr>
        <w:tc>
          <w:tcPr>
            <w:tcW w:w="2127" w:type="dxa"/>
            <w:gridSpan w:val="4"/>
            <w:tcBorders>
              <w:bottom w:val="single" w:sz="4" w:space="0" w:color="auto"/>
            </w:tcBorders>
          </w:tcPr>
          <w:p w14:paraId="761D64B0" w14:textId="77777777" w:rsidR="00500D30" w:rsidRPr="008E3AB9" w:rsidRDefault="00500D30" w:rsidP="004D512A">
            <w:pPr>
              <w:spacing w:after="0"/>
              <w:jc w:val="center"/>
              <w:rPr>
                <w:sz w:val="24"/>
                <w:szCs w:val="24"/>
                <w:lang w:val="en-AU"/>
              </w:rPr>
            </w:pPr>
            <w:r>
              <w:rPr>
                <w:sz w:val="24"/>
                <w:szCs w:val="24"/>
                <w:lang w:val="en-AU"/>
              </w:rPr>
              <w:t>Credit</w:t>
            </w:r>
          </w:p>
        </w:tc>
        <w:tc>
          <w:tcPr>
            <w:tcW w:w="7957" w:type="dxa"/>
            <w:gridSpan w:val="28"/>
            <w:tcBorders>
              <w:bottom w:val="single" w:sz="4" w:space="0" w:color="auto"/>
            </w:tcBorders>
          </w:tcPr>
          <w:p w14:paraId="60ACA8AD" w14:textId="77777777" w:rsidR="00500D30" w:rsidRPr="00C60314" w:rsidRDefault="00500D30" w:rsidP="004D512A">
            <w:pPr>
              <w:spacing w:after="0"/>
              <w:jc w:val="center"/>
              <w:rPr>
                <w:sz w:val="24"/>
                <w:szCs w:val="24"/>
                <w:lang w:val="en-US"/>
              </w:rPr>
            </w:pPr>
          </w:p>
        </w:tc>
      </w:tr>
      <w:tr w:rsidR="00500D30" w:rsidRPr="008E3AB9" w14:paraId="10C5C51E" w14:textId="77777777" w:rsidTr="002F16BF">
        <w:trPr>
          <w:trHeight w:val="309"/>
        </w:trPr>
        <w:tc>
          <w:tcPr>
            <w:tcW w:w="2127" w:type="dxa"/>
            <w:gridSpan w:val="4"/>
            <w:tcBorders>
              <w:top w:val="single" w:sz="4" w:space="0" w:color="auto"/>
              <w:left w:val="nil"/>
              <w:bottom w:val="single" w:sz="4" w:space="0" w:color="auto"/>
              <w:right w:val="nil"/>
            </w:tcBorders>
          </w:tcPr>
          <w:p w14:paraId="7139079B" w14:textId="77777777" w:rsidR="00500D30" w:rsidRPr="008E3AB9" w:rsidRDefault="00500D30" w:rsidP="004D512A">
            <w:pPr>
              <w:spacing w:after="0"/>
              <w:jc w:val="center"/>
              <w:rPr>
                <w:szCs w:val="24"/>
                <w:lang w:val="en-AU"/>
              </w:rPr>
            </w:pPr>
          </w:p>
        </w:tc>
        <w:tc>
          <w:tcPr>
            <w:tcW w:w="7957" w:type="dxa"/>
            <w:gridSpan w:val="28"/>
            <w:tcBorders>
              <w:top w:val="single" w:sz="4" w:space="0" w:color="auto"/>
              <w:left w:val="nil"/>
              <w:bottom w:val="single" w:sz="4" w:space="0" w:color="auto"/>
              <w:right w:val="nil"/>
            </w:tcBorders>
          </w:tcPr>
          <w:p w14:paraId="33E5C510" w14:textId="77777777" w:rsidR="00500D30" w:rsidRPr="008E3AB9" w:rsidRDefault="00500D30" w:rsidP="004D512A">
            <w:pPr>
              <w:spacing w:after="0"/>
              <w:jc w:val="center"/>
              <w:rPr>
                <w:szCs w:val="24"/>
                <w:lang w:val="en-US"/>
              </w:rPr>
            </w:pPr>
          </w:p>
        </w:tc>
      </w:tr>
      <w:tr w:rsidR="00500D30" w:rsidRPr="008E3AB9" w14:paraId="06C987A4" w14:textId="77777777" w:rsidTr="002F16BF">
        <w:trPr>
          <w:trHeight w:val="309"/>
        </w:trPr>
        <w:tc>
          <w:tcPr>
            <w:tcW w:w="2127" w:type="dxa"/>
            <w:gridSpan w:val="4"/>
            <w:tcBorders>
              <w:top w:val="single" w:sz="4" w:space="0" w:color="auto"/>
            </w:tcBorders>
          </w:tcPr>
          <w:p w14:paraId="0E27BC42" w14:textId="77777777" w:rsidR="00500D30" w:rsidRPr="00C60314" w:rsidRDefault="00500D30" w:rsidP="008E3AB9">
            <w:pPr>
              <w:spacing w:after="0"/>
              <w:jc w:val="center"/>
              <w:rPr>
                <w:b/>
                <w:sz w:val="24"/>
                <w:szCs w:val="24"/>
                <w:lang w:val="en-US"/>
              </w:rPr>
            </w:pPr>
            <w:r w:rsidRPr="00C60314">
              <w:rPr>
                <w:b/>
                <w:sz w:val="24"/>
                <w:szCs w:val="24"/>
                <w:lang w:val="en-US"/>
              </w:rPr>
              <w:t>Grade:</w:t>
            </w:r>
          </w:p>
        </w:tc>
        <w:tc>
          <w:tcPr>
            <w:tcW w:w="7957" w:type="dxa"/>
            <w:gridSpan w:val="28"/>
            <w:tcBorders>
              <w:top w:val="single" w:sz="4" w:space="0" w:color="auto"/>
            </w:tcBorders>
          </w:tcPr>
          <w:p w14:paraId="256DF7D6" w14:textId="77777777" w:rsidR="00500D30" w:rsidRPr="00C60314" w:rsidRDefault="00500D30" w:rsidP="008E3AB9">
            <w:pPr>
              <w:spacing w:after="0"/>
              <w:jc w:val="center"/>
              <w:rPr>
                <w:b/>
                <w:sz w:val="24"/>
                <w:szCs w:val="24"/>
                <w:lang w:val="en-US"/>
              </w:rPr>
            </w:pPr>
            <w:r w:rsidRPr="00C60314">
              <w:rPr>
                <w:b/>
                <w:sz w:val="24"/>
                <w:szCs w:val="24"/>
                <w:lang w:val="en-US"/>
              </w:rPr>
              <w:t xml:space="preserve">Criteria </w:t>
            </w:r>
            <w:r w:rsidRPr="00C60314">
              <w:rPr>
                <w:sz w:val="18"/>
                <w:szCs w:val="18"/>
                <w:lang w:val="en-US"/>
              </w:rPr>
              <w:t>(</w:t>
            </w:r>
            <w:r w:rsidRPr="008E3AB9">
              <w:rPr>
                <w:sz w:val="18"/>
                <w:szCs w:val="18"/>
                <w:lang w:val="en-US"/>
              </w:rPr>
              <w:t>examination evaluation criteria</w:t>
            </w:r>
            <w:r w:rsidRPr="00C60314">
              <w:rPr>
                <w:sz w:val="18"/>
                <w:szCs w:val="18"/>
                <w:lang w:val="en-US"/>
              </w:rPr>
              <w:t>)</w:t>
            </w:r>
          </w:p>
        </w:tc>
      </w:tr>
      <w:tr w:rsidR="00500D30" w:rsidRPr="00EC20B2" w14:paraId="309FCDF3" w14:textId="77777777" w:rsidTr="002F16BF">
        <w:trPr>
          <w:trHeight w:val="309"/>
        </w:trPr>
        <w:tc>
          <w:tcPr>
            <w:tcW w:w="2127" w:type="dxa"/>
            <w:gridSpan w:val="4"/>
          </w:tcPr>
          <w:p w14:paraId="7C654935" w14:textId="77777777" w:rsidR="00500D30" w:rsidRPr="00C60314" w:rsidRDefault="00500D30" w:rsidP="008E3AB9">
            <w:pPr>
              <w:spacing w:after="0"/>
              <w:jc w:val="center"/>
              <w:rPr>
                <w:sz w:val="24"/>
                <w:szCs w:val="24"/>
                <w:lang w:val="en-US"/>
              </w:rPr>
            </w:pPr>
            <w:r w:rsidRPr="00C60314">
              <w:rPr>
                <w:sz w:val="24"/>
                <w:szCs w:val="24"/>
                <w:lang w:val="en-US"/>
              </w:rPr>
              <w:t>Very Good</w:t>
            </w:r>
          </w:p>
          <w:p w14:paraId="54B68404" w14:textId="77777777" w:rsidR="00500D30" w:rsidRPr="00C60314" w:rsidRDefault="00500D30" w:rsidP="008E3AB9">
            <w:pPr>
              <w:spacing w:after="0"/>
              <w:jc w:val="center"/>
              <w:rPr>
                <w:sz w:val="24"/>
                <w:szCs w:val="24"/>
                <w:lang w:val="en-US"/>
              </w:rPr>
            </w:pPr>
            <w:r w:rsidRPr="00C60314">
              <w:rPr>
                <w:sz w:val="24"/>
                <w:szCs w:val="24"/>
                <w:lang w:val="en-US"/>
              </w:rPr>
              <w:t>(5.0)</w:t>
            </w:r>
          </w:p>
        </w:tc>
        <w:tc>
          <w:tcPr>
            <w:tcW w:w="7957" w:type="dxa"/>
            <w:gridSpan w:val="28"/>
          </w:tcPr>
          <w:p w14:paraId="78F380C4"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learning outcomes</w:t>
            </w:r>
            <w:r>
              <w:rPr>
                <w:rFonts w:cs="Arial"/>
                <w:sz w:val="24"/>
                <w:szCs w:val="24"/>
                <w:lang w:val="en-US"/>
              </w:rPr>
              <w:t xml:space="preserve"> </w:t>
            </w:r>
            <w:r>
              <w:rPr>
                <w:rStyle w:val="hps"/>
                <w:rFonts w:cs="Arial"/>
                <w:sz w:val="24"/>
                <w:szCs w:val="24"/>
                <w:lang w:val="en-US"/>
              </w:rPr>
              <w:t>covering all relevant aspects</w:t>
            </w:r>
          </w:p>
        </w:tc>
      </w:tr>
      <w:tr w:rsidR="00500D30" w:rsidRPr="00EC20B2" w14:paraId="04F6E5C7" w14:textId="77777777" w:rsidTr="002F16BF">
        <w:trPr>
          <w:trHeight w:val="309"/>
        </w:trPr>
        <w:tc>
          <w:tcPr>
            <w:tcW w:w="2127" w:type="dxa"/>
            <w:gridSpan w:val="4"/>
          </w:tcPr>
          <w:p w14:paraId="7DACA8BC" w14:textId="77777777" w:rsidR="00500D30" w:rsidRPr="00C60314" w:rsidRDefault="00500D30" w:rsidP="008E3AB9">
            <w:pPr>
              <w:spacing w:after="0"/>
              <w:jc w:val="center"/>
              <w:rPr>
                <w:sz w:val="24"/>
                <w:szCs w:val="24"/>
                <w:lang w:val="en-US"/>
              </w:rPr>
            </w:pPr>
            <w:r w:rsidRPr="00C60314">
              <w:rPr>
                <w:sz w:val="24"/>
                <w:szCs w:val="24"/>
                <w:lang w:val="en-US"/>
              </w:rPr>
              <w:t xml:space="preserve">Good Plus </w:t>
            </w:r>
          </w:p>
          <w:p w14:paraId="63D21CBF" w14:textId="77777777" w:rsidR="00500D30" w:rsidRPr="00C60314" w:rsidRDefault="00500D30" w:rsidP="008E3AB9">
            <w:pPr>
              <w:spacing w:after="0"/>
              <w:jc w:val="center"/>
              <w:rPr>
                <w:sz w:val="24"/>
                <w:szCs w:val="24"/>
                <w:lang w:val="en-US"/>
              </w:rPr>
            </w:pPr>
            <w:r w:rsidRPr="00C60314">
              <w:rPr>
                <w:sz w:val="24"/>
                <w:szCs w:val="24"/>
                <w:lang w:val="en-US"/>
              </w:rPr>
              <w:t>(4.5)</w:t>
            </w:r>
          </w:p>
        </w:tc>
        <w:tc>
          <w:tcPr>
            <w:tcW w:w="7957" w:type="dxa"/>
            <w:gridSpan w:val="28"/>
          </w:tcPr>
          <w:p w14:paraId="0EA5AD52"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learning outcomes</w:t>
            </w:r>
            <w:r>
              <w:rPr>
                <w:rFonts w:cs="Arial"/>
                <w:sz w:val="24"/>
                <w:szCs w:val="24"/>
                <w:lang w:val="en-US"/>
              </w:rPr>
              <w:t xml:space="preserve"> </w:t>
            </w:r>
            <w:r>
              <w:rPr>
                <w:rStyle w:val="hps"/>
                <w:rFonts w:cs="Arial"/>
                <w:sz w:val="24"/>
                <w:szCs w:val="24"/>
                <w:lang w:val="en-US"/>
              </w:rPr>
              <w:t>covering all relevant aspects</w:t>
            </w:r>
            <w:r>
              <w:rPr>
                <w:rFonts w:cs="Arial"/>
                <w:sz w:val="24"/>
                <w:szCs w:val="24"/>
                <w:lang w:val="en-US"/>
              </w:rPr>
              <w:t xml:space="preserve"> </w:t>
            </w:r>
            <w:r>
              <w:rPr>
                <w:rStyle w:val="hps"/>
                <w:rFonts w:cs="Arial"/>
                <w:sz w:val="24"/>
                <w:szCs w:val="24"/>
                <w:lang w:val="en-US"/>
              </w:rPr>
              <w:t>with some errors</w:t>
            </w:r>
            <w:r>
              <w:rPr>
                <w:rFonts w:cs="Arial"/>
                <w:sz w:val="24"/>
                <w:szCs w:val="24"/>
                <w:lang w:val="en-US"/>
              </w:rPr>
              <w:t xml:space="preserve"> </w:t>
            </w:r>
            <w:r>
              <w:rPr>
                <w:rStyle w:val="hps"/>
                <w:rFonts w:cs="Arial"/>
                <w:sz w:val="24"/>
                <w:szCs w:val="24"/>
                <w:lang w:val="en-US"/>
              </w:rPr>
              <w:t>or</w:t>
            </w:r>
            <w:r>
              <w:rPr>
                <w:rFonts w:cs="Arial"/>
                <w:sz w:val="24"/>
                <w:szCs w:val="24"/>
                <w:lang w:val="en-US"/>
              </w:rPr>
              <w:t xml:space="preserve"> </w:t>
            </w:r>
            <w:r>
              <w:rPr>
                <w:rStyle w:val="hps"/>
                <w:rFonts w:cs="Arial"/>
                <w:sz w:val="24"/>
                <w:szCs w:val="24"/>
                <w:lang w:val="en-US"/>
              </w:rPr>
              <w:t>inaccuracies</w:t>
            </w:r>
          </w:p>
        </w:tc>
      </w:tr>
      <w:tr w:rsidR="00500D30" w:rsidRPr="00EC20B2" w14:paraId="249CBD99" w14:textId="77777777" w:rsidTr="002F16BF">
        <w:trPr>
          <w:trHeight w:val="309"/>
        </w:trPr>
        <w:tc>
          <w:tcPr>
            <w:tcW w:w="2127" w:type="dxa"/>
            <w:gridSpan w:val="4"/>
          </w:tcPr>
          <w:p w14:paraId="0ED9C59C" w14:textId="77777777" w:rsidR="00500D30" w:rsidRPr="00C60314" w:rsidRDefault="00500D30" w:rsidP="008E3AB9">
            <w:pPr>
              <w:spacing w:after="0"/>
              <w:jc w:val="center"/>
              <w:rPr>
                <w:sz w:val="24"/>
                <w:szCs w:val="24"/>
                <w:lang w:val="en-US"/>
              </w:rPr>
            </w:pPr>
            <w:r w:rsidRPr="00C60314">
              <w:rPr>
                <w:sz w:val="24"/>
                <w:szCs w:val="24"/>
                <w:lang w:val="en-US"/>
              </w:rPr>
              <w:t>Good</w:t>
            </w:r>
          </w:p>
          <w:p w14:paraId="537E9BA2" w14:textId="77777777" w:rsidR="00500D30" w:rsidRPr="00C60314" w:rsidRDefault="00500D30" w:rsidP="008E3AB9">
            <w:pPr>
              <w:spacing w:after="0"/>
              <w:jc w:val="center"/>
              <w:rPr>
                <w:sz w:val="24"/>
                <w:szCs w:val="24"/>
                <w:lang w:val="en-US"/>
              </w:rPr>
            </w:pPr>
            <w:r w:rsidRPr="00C60314">
              <w:rPr>
                <w:sz w:val="24"/>
                <w:szCs w:val="24"/>
                <w:lang w:val="en-US"/>
              </w:rPr>
              <w:t>(4.0)</w:t>
            </w:r>
          </w:p>
        </w:tc>
        <w:tc>
          <w:tcPr>
            <w:tcW w:w="7957" w:type="dxa"/>
            <w:gridSpan w:val="28"/>
          </w:tcPr>
          <w:p w14:paraId="3B2564E7"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Style w:val="shorttext"/>
                <w:rFonts w:cs="Arial"/>
                <w:lang w:val="en-US"/>
              </w:rPr>
              <w:t xml:space="preserve"> </w:t>
            </w:r>
            <w:r>
              <w:rPr>
                <w:rStyle w:val="hps"/>
                <w:rFonts w:cs="Arial"/>
                <w:sz w:val="24"/>
                <w:szCs w:val="24"/>
                <w:lang w:val="en-US"/>
              </w:rPr>
              <w:t>some of the less</w:t>
            </w:r>
            <w:r>
              <w:rPr>
                <w:rStyle w:val="shorttext"/>
                <w:rFonts w:cs="Arial"/>
                <w:lang w:val="en-US"/>
              </w:rPr>
              <w:t xml:space="preserve"> </w:t>
            </w:r>
            <w:r>
              <w:rPr>
                <w:rStyle w:val="hps"/>
                <w:rFonts w:cs="Arial"/>
                <w:sz w:val="24"/>
                <w:szCs w:val="24"/>
                <w:lang w:val="en-US"/>
              </w:rPr>
              <w:t>important</w:t>
            </w:r>
            <w:r>
              <w:rPr>
                <w:rFonts w:cs="Arial"/>
                <w:sz w:val="24"/>
                <w:szCs w:val="24"/>
                <w:lang w:val="en-US"/>
              </w:rPr>
              <w:t xml:space="preserve"> </w:t>
            </w:r>
            <w:r>
              <w:rPr>
                <w:rStyle w:val="hps"/>
                <w:rFonts w:cs="Arial"/>
                <w:sz w:val="24"/>
                <w:szCs w:val="24"/>
                <w:lang w:val="en-US"/>
              </w:rPr>
              <w:t>aspects</w:t>
            </w:r>
          </w:p>
        </w:tc>
      </w:tr>
      <w:tr w:rsidR="00500D30" w:rsidRPr="00EC20B2" w14:paraId="3ED2B557" w14:textId="77777777" w:rsidTr="002F16BF">
        <w:trPr>
          <w:trHeight w:val="309"/>
        </w:trPr>
        <w:tc>
          <w:tcPr>
            <w:tcW w:w="2127" w:type="dxa"/>
            <w:gridSpan w:val="4"/>
            <w:tcBorders>
              <w:bottom w:val="single" w:sz="4" w:space="0" w:color="auto"/>
            </w:tcBorders>
          </w:tcPr>
          <w:p w14:paraId="2C225B98" w14:textId="77777777" w:rsidR="00500D30" w:rsidRPr="00C60314" w:rsidRDefault="00500D30" w:rsidP="008E3AB9">
            <w:pPr>
              <w:spacing w:after="0"/>
              <w:jc w:val="center"/>
              <w:rPr>
                <w:sz w:val="24"/>
                <w:szCs w:val="24"/>
                <w:lang w:val="en-US"/>
              </w:rPr>
            </w:pPr>
            <w:r w:rsidRPr="00C60314">
              <w:rPr>
                <w:sz w:val="24"/>
                <w:szCs w:val="24"/>
                <w:lang w:val="en-US"/>
              </w:rPr>
              <w:t xml:space="preserve">Satisfactory Plus </w:t>
            </w:r>
          </w:p>
          <w:p w14:paraId="3D2094DC" w14:textId="77777777" w:rsidR="00500D30" w:rsidRPr="00C60314" w:rsidRDefault="00500D30" w:rsidP="008E3AB9">
            <w:pPr>
              <w:spacing w:after="0"/>
              <w:jc w:val="center"/>
              <w:rPr>
                <w:sz w:val="24"/>
                <w:szCs w:val="24"/>
                <w:lang w:val="en-US"/>
              </w:rPr>
            </w:pPr>
            <w:r w:rsidRPr="00C60314">
              <w:rPr>
                <w:sz w:val="24"/>
                <w:szCs w:val="24"/>
                <w:lang w:val="en-US"/>
              </w:rPr>
              <w:t>(3.5)</w:t>
            </w:r>
          </w:p>
        </w:tc>
        <w:tc>
          <w:tcPr>
            <w:tcW w:w="7957" w:type="dxa"/>
            <w:gridSpan w:val="28"/>
            <w:tcBorders>
              <w:bottom w:val="single" w:sz="4" w:space="0" w:color="auto"/>
            </w:tcBorders>
          </w:tcPr>
          <w:p w14:paraId="25FB9011" w14:textId="77777777" w:rsidR="00500D30"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Fonts w:cs="Arial"/>
                <w:sz w:val="24"/>
                <w:szCs w:val="24"/>
                <w:lang w:val="en-US"/>
              </w:rPr>
              <w:t xml:space="preserve"> some </w:t>
            </w:r>
            <w:r>
              <w:rPr>
                <w:rStyle w:val="hps"/>
                <w:rFonts w:cs="Arial"/>
                <w:sz w:val="24"/>
                <w:szCs w:val="24"/>
                <w:lang w:val="en-US"/>
              </w:rPr>
              <w:t>important</w:t>
            </w:r>
            <w:r>
              <w:rPr>
                <w:rFonts w:cs="Arial"/>
                <w:sz w:val="24"/>
                <w:szCs w:val="24"/>
                <w:lang w:val="en-US"/>
              </w:rPr>
              <w:t xml:space="preserve"> </w:t>
            </w:r>
            <w:r>
              <w:rPr>
                <w:rStyle w:val="hps"/>
                <w:rFonts w:cs="Arial"/>
                <w:sz w:val="24"/>
                <w:szCs w:val="24"/>
                <w:lang w:val="en-US"/>
              </w:rPr>
              <w:t>aspects</w:t>
            </w:r>
            <w:r>
              <w:rPr>
                <w:rFonts w:cs="Arial"/>
                <w:sz w:val="24"/>
                <w:szCs w:val="24"/>
                <w:lang w:val="en-US"/>
              </w:rPr>
              <w:t xml:space="preserve"> </w:t>
            </w:r>
            <w:r>
              <w:rPr>
                <w:rStyle w:val="hps"/>
                <w:rFonts w:cs="Arial"/>
                <w:sz w:val="24"/>
                <w:szCs w:val="24"/>
                <w:lang w:val="en-US"/>
              </w:rPr>
              <w:t>or significant</w:t>
            </w:r>
            <w:r>
              <w:rPr>
                <w:rFonts w:cs="Arial"/>
                <w:sz w:val="24"/>
                <w:szCs w:val="24"/>
                <w:lang w:val="en-US"/>
              </w:rPr>
              <w:t xml:space="preserve"> </w:t>
            </w:r>
            <w:r>
              <w:rPr>
                <w:rStyle w:val="hps"/>
                <w:rFonts w:cs="Arial"/>
                <w:sz w:val="24"/>
                <w:szCs w:val="24"/>
                <w:lang w:val="en-US"/>
              </w:rPr>
              <w:t>inaccuracies</w:t>
            </w:r>
          </w:p>
        </w:tc>
      </w:tr>
      <w:tr w:rsidR="00500D30" w:rsidRPr="00EC20B2" w14:paraId="186EF1A5" w14:textId="77777777" w:rsidTr="002F16BF">
        <w:trPr>
          <w:trHeight w:val="309"/>
        </w:trPr>
        <w:tc>
          <w:tcPr>
            <w:tcW w:w="2127" w:type="dxa"/>
            <w:gridSpan w:val="4"/>
            <w:tcBorders>
              <w:bottom w:val="single" w:sz="4" w:space="0" w:color="auto"/>
            </w:tcBorders>
          </w:tcPr>
          <w:p w14:paraId="3483AA4A" w14:textId="77777777" w:rsidR="00500D30" w:rsidRPr="00C60314" w:rsidRDefault="00500D30" w:rsidP="008E3AB9">
            <w:pPr>
              <w:spacing w:after="0"/>
              <w:jc w:val="center"/>
              <w:rPr>
                <w:sz w:val="24"/>
                <w:szCs w:val="24"/>
                <w:lang w:val="en-US"/>
              </w:rPr>
            </w:pPr>
            <w:r w:rsidRPr="00C60314">
              <w:rPr>
                <w:sz w:val="24"/>
                <w:szCs w:val="24"/>
                <w:lang w:val="en-US"/>
              </w:rPr>
              <w:t xml:space="preserve">Satisfactory </w:t>
            </w:r>
          </w:p>
          <w:p w14:paraId="3A28B100" w14:textId="77777777" w:rsidR="00500D30" w:rsidRPr="00C60314" w:rsidRDefault="00500D30" w:rsidP="008E3AB9">
            <w:pPr>
              <w:spacing w:after="0"/>
              <w:jc w:val="center"/>
              <w:rPr>
                <w:sz w:val="24"/>
                <w:szCs w:val="24"/>
                <w:lang w:val="en-US"/>
              </w:rPr>
            </w:pPr>
            <w:r w:rsidRPr="00C60314">
              <w:rPr>
                <w:sz w:val="24"/>
                <w:szCs w:val="24"/>
                <w:lang w:val="en-US"/>
              </w:rPr>
              <w:t>(3.0)</w:t>
            </w:r>
          </w:p>
        </w:tc>
        <w:tc>
          <w:tcPr>
            <w:tcW w:w="7957" w:type="dxa"/>
            <w:gridSpan w:val="28"/>
            <w:tcBorders>
              <w:bottom w:val="single" w:sz="4" w:space="0" w:color="auto"/>
            </w:tcBorders>
          </w:tcPr>
          <w:p w14:paraId="461B17DA" w14:textId="77777777" w:rsidR="00500D30" w:rsidRPr="00C60314" w:rsidRDefault="00500D30" w:rsidP="00B132DE">
            <w:pPr>
              <w:spacing w:after="0"/>
              <w:rPr>
                <w:sz w:val="24"/>
                <w:szCs w:val="24"/>
                <w:lang w:val="en-US"/>
              </w:rPr>
            </w:pPr>
            <w:r>
              <w:rPr>
                <w:rStyle w:val="hps"/>
                <w:rFonts w:cs="Arial"/>
                <w:sz w:val="24"/>
                <w:szCs w:val="24"/>
                <w:lang w:val="en-US"/>
              </w:rPr>
              <w:t>achievement of</w:t>
            </w:r>
            <w:r>
              <w:rPr>
                <w:rFonts w:cs="Arial"/>
                <w:sz w:val="24"/>
                <w:szCs w:val="24"/>
                <w:lang w:val="en-US"/>
              </w:rPr>
              <w:t xml:space="preserve"> </w:t>
            </w:r>
            <w:r>
              <w:rPr>
                <w:rStyle w:val="hps"/>
                <w:rFonts w:cs="Arial"/>
                <w:sz w:val="24"/>
                <w:szCs w:val="24"/>
                <w:lang w:val="en-US"/>
              </w:rPr>
              <w:t>intended learning outcomes</w:t>
            </w:r>
            <w:r>
              <w:rPr>
                <w:rFonts w:cs="Arial"/>
                <w:sz w:val="24"/>
                <w:szCs w:val="24"/>
                <w:lang w:val="en-US"/>
              </w:rPr>
              <w:t xml:space="preserve">, with </w:t>
            </w:r>
            <w:r>
              <w:rPr>
                <w:rStyle w:val="hps"/>
                <w:rFonts w:cs="Arial"/>
                <w:sz w:val="24"/>
                <w:szCs w:val="24"/>
                <w:lang w:val="en-US"/>
              </w:rPr>
              <w:t>omitting</w:t>
            </w:r>
            <w:r>
              <w:rPr>
                <w:rFonts w:cs="Arial"/>
                <w:sz w:val="24"/>
                <w:szCs w:val="24"/>
                <w:lang w:val="en-US"/>
              </w:rPr>
              <w:t xml:space="preserve"> some </w:t>
            </w:r>
            <w:r>
              <w:rPr>
                <w:rStyle w:val="hps"/>
                <w:rFonts w:cs="Arial"/>
                <w:sz w:val="24"/>
                <w:szCs w:val="24"/>
                <w:lang w:val="en-US"/>
              </w:rPr>
              <w:t>important aspects</w:t>
            </w:r>
            <w:r>
              <w:rPr>
                <w:rFonts w:cs="Arial"/>
                <w:sz w:val="24"/>
                <w:szCs w:val="24"/>
                <w:lang w:val="en-US"/>
              </w:rPr>
              <w:t xml:space="preserve"> </w:t>
            </w:r>
            <w:r>
              <w:rPr>
                <w:rStyle w:val="hps"/>
                <w:rFonts w:cs="Arial"/>
                <w:sz w:val="24"/>
                <w:szCs w:val="24"/>
                <w:lang w:val="en-US"/>
              </w:rPr>
              <w:t>or</w:t>
            </w:r>
            <w:r>
              <w:rPr>
                <w:rFonts w:cs="Arial"/>
                <w:sz w:val="24"/>
                <w:szCs w:val="24"/>
                <w:lang w:val="en-US"/>
              </w:rPr>
              <w:t xml:space="preserve"> </w:t>
            </w:r>
            <w:r>
              <w:rPr>
                <w:rStyle w:val="hps"/>
                <w:rFonts w:cs="Arial"/>
                <w:sz w:val="24"/>
                <w:szCs w:val="24"/>
                <w:lang w:val="en-US"/>
              </w:rPr>
              <w:t>serious</w:t>
            </w:r>
            <w:r>
              <w:rPr>
                <w:rFonts w:cs="Arial"/>
                <w:sz w:val="24"/>
                <w:szCs w:val="24"/>
                <w:lang w:val="en-US"/>
              </w:rPr>
              <w:t xml:space="preserve"> </w:t>
            </w:r>
            <w:r>
              <w:rPr>
                <w:rStyle w:val="hps"/>
                <w:rFonts w:cs="Arial"/>
                <w:sz w:val="24"/>
                <w:szCs w:val="24"/>
                <w:lang w:val="en-US"/>
              </w:rPr>
              <w:t>inaccuracies</w:t>
            </w:r>
          </w:p>
        </w:tc>
      </w:tr>
      <w:tr w:rsidR="00500D30" w:rsidRPr="00EC20B2" w14:paraId="224288D6" w14:textId="77777777" w:rsidTr="002F16BF">
        <w:trPr>
          <w:trHeight w:val="309"/>
        </w:trPr>
        <w:tc>
          <w:tcPr>
            <w:tcW w:w="2127" w:type="dxa"/>
            <w:gridSpan w:val="4"/>
            <w:tcBorders>
              <w:top w:val="single" w:sz="4" w:space="0" w:color="auto"/>
            </w:tcBorders>
          </w:tcPr>
          <w:p w14:paraId="73390C8C" w14:textId="77777777" w:rsidR="00500D30" w:rsidRPr="00C60314" w:rsidRDefault="00500D30" w:rsidP="00CA15F4">
            <w:pPr>
              <w:spacing w:after="0"/>
              <w:rPr>
                <w:sz w:val="24"/>
                <w:szCs w:val="24"/>
                <w:lang w:val="en-US"/>
              </w:rPr>
            </w:pPr>
            <w:r w:rsidRPr="005A56B6">
              <w:rPr>
                <w:rFonts w:ascii="Calibri Light" w:hAnsi="Calibri Light"/>
                <w:b/>
                <w:lang w:val="en-US"/>
              </w:rPr>
              <w:t>Unit realizing the subject</w:t>
            </w:r>
          </w:p>
        </w:tc>
        <w:tc>
          <w:tcPr>
            <w:tcW w:w="7957" w:type="dxa"/>
            <w:gridSpan w:val="28"/>
            <w:tcBorders>
              <w:top w:val="single" w:sz="4" w:space="0" w:color="auto"/>
            </w:tcBorders>
          </w:tcPr>
          <w:p w14:paraId="6EA34D3E" w14:textId="77777777" w:rsidR="00500D30" w:rsidRDefault="00500D30" w:rsidP="00B132DE">
            <w:pPr>
              <w:autoSpaceDE w:val="0"/>
              <w:autoSpaceDN w:val="0"/>
              <w:adjustRightInd w:val="0"/>
              <w:spacing w:after="0" w:line="240" w:lineRule="auto"/>
              <w:rPr>
                <w:lang w:val="en-US"/>
              </w:rPr>
            </w:pPr>
            <w:r>
              <w:rPr>
                <w:lang w:val="en-US"/>
              </w:rPr>
              <w:t>Dept. Of Conservative Dentistry with Endodontics, Medical University of Wroclaw</w:t>
            </w:r>
          </w:p>
          <w:p w14:paraId="09D7436E" w14:textId="77777777" w:rsidR="00500D30" w:rsidRPr="00C60314" w:rsidRDefault="00500D30" w:rsidP="00B132DE">
            <w:pPr>
              <w:autoSpaceDE w:val="0"/>
              <w:autoSpaceDN w:val="0"/>
              <w:adjustRightInd w:val="0"/>
              <w:spacing w:after="0" w:line="240" w:lineRule="auto"/>
              <w:rPr>
                <w:sz w:val="24"/>
                <w:szCs w:val="24"/>
                <w:lang w:val="en-US"/>
              </w:rPr>
            </w:pPr>
          </w:p>
        </w:tc>
      </w:tr>
      <w:tr w:rsidR="00500D30" w:rsidRPr="008E3AB9" w14:paraId="725B6259" w14:textId="77777777" w:rsidTr="002F16BF">
        <w:trPr>
          <w:trHeight w:val="309"/>
        </w:trPr>
        <w:tc>
          <w:tcPr>
            <w:tcW w:w="2127" w:type="dxa"/>
            <w:gridSpan w:val="4"/>
          </w:tcPr>
          <w:p w14:paraId="6D884438" w14:textId="77777777" w:rsidR="00500D30" w:rsidRPr="00CF15DA" w:rsidRDefault="00500D30" w:rsidP="00CA15F4">
            <w:pPr>
              <w:spacing w:after="0"/>
              <w:rPr>
                <w:b/>
                <w:lang w:val="en-US"/>
              </w:rPr>
            </w:pPr>
            <w:r w:rsidRPr="00CF15DA">
              <w:rPr>
                <w:rFonts w:ascii="Calibri Light" w:hAnsi="Calibri Light" w:cs="Calibri Light"/>
                <w:b/>
                <w:lang w:val="en-US"/>
              </w:rPr>
              <w:t>Unit</w:t>
            </w:r>
            <w:r w:rsidRPr="00CF15DA">
              <w:rPr>
                <w:b/>
                <w:lang w:val="en-US"/>
              </w:rPr>
              <w:t xml:space="preserve"> </w:t>
            </w:r>
            <w:r w:rsidRPr="00CF15DA">
              <w:rPr>
                <w:rFonts w:ascii="Calibri Light" w:hAnsi="Calibri Light" w:cs="Calibri Light"/>
                <w:b/>
                <w:lang w:val="en-US"/>
              </w:rPr>
              <w:t>address</w:t>
            </w:r>
          </w:p>
        </w:tc>
        <w:tc>
          <w:tcPr>
            <w:tcW w:w="7957" w:type="dxa"/>
            <w:gridSpan w:val="28"/>
          </w:tcPr>
          <w:p w14:paraId="1FAE0751" w14:textId="77777777" w:rsidR="00500D30" w:rsidRPr="00432F71" w:rsidRDefault="00500D30" w:rsidP="00B132DE">
            <w:pPr>
              <w:spacing w:after="0"/>
              <w:rPr>
                <w:rFonts w:ascii="Calibri Light" w:hAnsi="Calibri Light" w:cs="Calibri Light"/>
                <w:lang w:val="en-US"/>
              </w:rPr>
            </w:pPr>
            <w:r w:rsidRPr="00432F71">
              <w:rPr>
                <w:rFonts w:ascii="Calibri Light" w:hAnsi="Calibri Light" w:cs="Calibri Light"/>
              </w:rPr>
              <w:t>ul. Krakowska 26,   50-425  Wrocław</w:t>
            </w:r>
          </w:p>
        </w:tc>
      </w:tr>
      <w:tr w:rsidR="00500D30" w:rsidRPr="008E3AB9" w14:paraId="0FA17E55" w14:textId="77777777" w:rsidTr="002F16BF">
        <w:trPr>
          <w:trHeight w:val="309"/>
        </w:trPr>
        <w:tc>
          <w:tcPr>
            <w:tcW w:w="2127" w:type="dxa"/>
            <w:gridSpan w:val="4"/>
            <w:tcBorders>
              <w:bottom w:val="single" w:sz="4" w:space="0" w:color="auto"/>
            </w:tcBorders>
          </w:tcPr>
          <w:p w14:paraId="36D8EBD1" w14:textId="77777777" w:rsidR="00500D30" w:rsidRPr="00CF15DA" w:rsidRDefault="00500D30" w:rsidP="00CF15DA">
            <w:pPr>
              <w:spacing w:after="0"/>
              <w:rPr>
                <w:rFonts w:ascii="Calibri Light" w:hAnsi="Calibri Light" w:cs="Calibri Light"/>
                <w:b/>
                <w:lang w:val="en-US"/>
              </w:rPr>
            </w:pPr>
            <w:r w:rsidRPr="00CF15DA">
              <w:rPr>
                <w:rFonts w:ascii="Calibri Light" w:hAnsi="Calibri Light" w:cs="Calibri Light"/>
                <w:b/>
                <w:lang w:val="en-US"/>
              </w:rPr>
              <w:t>Telephone</w:t>
            </w:r>
          </w:p>
        </w:tc>
        <w:tc>
          <w:tcPr>
            <w:tcW w:w="7957" w:type="dxa"/>
            <w:gridSpan w:val="28"/>
            <w:tcBorders>
              <w:bottom w:val="single" w:sz="4" w:space="0" w:color="auto"/>
            </w:tcBorders>
          </w:tcPr>
          <w:p w14:paraId="3ADB7197" w14:textId="77777777" w:rsidR="00500D30" w:rsidRPr="00432F71" w:rsidRDefault="00500D30" w:rsidP="00B132DE">
            <w:pPr>
              <w:spacing w:after="0"/>
              <w:rPr>
                <w:rFonts w:ascii="Calibri Light" w:hAnsi="Calibri Light" w:cs="Calibri Light"/>
                <w:lang w:val="en-US"/>
              </w:rPr>
            </w:pPr>
            <w:r w:rsidRPr="00432F71">
              <w:rPr>
                <w:rFonts w:ascii="Calibri Light" w:hAnsi="Calibri Light" w:cs="Calibri Light"/>
              </w:rPr>
              <w:t xml:space="preserve">Tel.: (71) 784 0361, fax (71)784 03621     </w:t>
            </w:r>
          </w:p>
        </w:tc>
      </w:tr>
      <w:tr w:rsidR="00500D30" w:rsidRPr="008E3AB9" w14:paraId="69CAC8BB" w14:textId="77777777" w:rsidTr="002F16BF">
        <w:trPr>
          <w:trHeight w:val="309"/>
        </w:trPr>
        <w:tc>
          <w:tcPr>
            <w:tcW w:w="2127" w:type="dxa"/>
            <w:gridSpan w:val="4"/>
            <w:tcBorders>
              <w:bottom w:val="single" w:sz="4" w:space="0" w:color="auto"/>
            </w:tcBorders>
          </w:tcPr>
          <w:p w14:paraId="41783980" w14:textId="77777777" w:rsidR="00500D30" w:rsidRPr="00CF15DA" w:rsidRDefault="00500D30" w:rsidP="00CF15DA">
            <w:pPr>
              <w:spacing w:after="0"/>
              <w:rPr>
                <w:rFonts w:ascii="Calibri Light" w:hAnsi="Calibri Light" w:cs="Calibri Light"/>
                <w:b/>
                <w:lang w:val="en-US"/>
              </w:rPr>
            </w:pPr>
            <w:r w:rsidRPr="00CF15DA">
              <w:rPr>
                <w:rFonts w:ascii="Calibri Light" w:hAnsi="Calibri Light" w:cs="Calibri Light"/>
                <w:b/>
                <w:lang w:val="en-US"/>
              </w:rPr>
              <w:t>E-Mail</w:t>
            </w:r>
          </w:p>
        </w:tc>
        <w:tc>
          <w:tcPr>
            <w:tcW w:w="7957" w:type="dxa"/>
            <w:gridSpan w:val="28"/>
            <w:tcBorders>
              <w:bottom w:val="single" w:sz="4" w:space="0" w:color="auto"/>
            </w:tcBorders>
          </w:tcPr>
          <w:p w14:paraId="3C42CD4D" w14:textId="77777777" w:rsidR="00500D30" w:rsidRPr="00432F71" w:rsidRDefault="00A0469E" w:rsidP="00B132DE">
            <w:pPr>
              <w:autoSpaceDE w:val="0"/>
              <w:autoSpaceDN w:val="0"/>
              <w:adjustRightInd w:val="0"/>
              <w:spacing w:after="0" w:line="240" w:lineRule="auto"/>
              <w:rPr>
                <w:rFonts w:ascii="Calibri Light" w:hAnsi="Calibri Light" w:cs="Calibri Light"/>
                <w:u w:val="single"/>
                <w:lang w:val="en-US"/>
              </w:rPr>
            </w:pPr>
            <w:hyperlink r:id="rId168" w:history="1">
              <w:r w:rsidR="00500D30" w:rsidRPr="00432F71">
                <w:rPr>
                  <w:rStyle w:val="Hyperlink"/>
                  <w:rFonts w:ascii="Calibri Light" w:hAnsi="Calibri Light" w:cs="Calibri Light"/>
                  <w:lang w:val="en-US"/>
                </w:rPr>
                <w:t>stomzach@umed.wroc.pl</w:t>
              </w:r>
            </w:hyperlink>
          </w:p>
        </w:tc>
      </w:tr>
      <w:tr w:rsidR="00500D30" w:rsidRPr="008E3AB9" w14:paraId="62A516A4" w14:textId="77777777" w:rsidTr="002F16BF">
        <w:trPr>
          <w:trHeight w:val="309"/>
        </w:trPr>
        <w:tc>
          <w:tcPr>
            <w:tcW w:w="2127" w:type="dxa"/>
            <w:gridSpan w:val="4"/>
            <w:tcBorders>
              <w:top w:val="single" w:sz="4" w:space="0" w:color="auto"/>
              <w:left w:val="nil"/>
              <w:bottom w:val="single" w:sz="4" w:space="0" w:color="auto"/>
              <w:right w:val="nil"/>
            </w:tcBorders>
          </w:tcPr>
          <w:p w14:paraId="23838BE5" w14:textId="77777777" w:rsidR="00500D30" w:rsidRDefault="00500D30" w:rsidP="008E3AB9">
            <w:pPr>
              <w:spacing w:after="0"/>
              <w:jc w:val="center"/>
              <w:rPr>
                <w:sz w:val="24"/>
                <w:szCs w:val="24"/>
                <w:lang w:val="en-US"/>
              </w:rPr>
            </w:pPr>
          </w:p>
          <w:p w14:paraId="089AA17E" w14:textId="45284BEB" w:rsidR="00A64A38" w:rsidRPr="00C60314" w:rsidRDefault="00A64A38" w:rsidP="008E3AB9">
            <w:pPr>
              <w:spacing w:after="0"/>
              <w:jc w:val="center"/>
              <w:rPr>
                <w:sz w:val="24"/>
                <w:szCs w:val="24"/>
                <w:lang w:val="en-US"/>
              </w:rPr>
            </w:pPr>
          </w:p>
        </w:tc>
        <w:tc>
          <w:tcPr>
            <w:tcW w:w="7957" w:type="dxa"/>
            <w:gridSpan w:val="28"/>
            <w:tcBorders>
              <w:top w:val="single" w:sz="4" w:space="0" w:color="auto"/>
              <w:left w:val="nil"/>
              <w:bottom w:val="single" w:sz="4" w:space="0" w:color="auto"/>
              <w:right w:val="nil"/>
            </w:tcBorders>
          </w:tcPr>
          <w:p w14:paraId="2F321553" w14:textId="77777777" w:rsidR="00500D30" w:rsidRPr="00432F71" w:rsidRDefault="00500D30" w:rsidP="00B132DE">
            <w:pPr>
              <w:spacing w:after="0"/>
              <w:jc w:val="center"/>
              <w:rPr>
                <w:rFonts w:ascii="Calibri Light" w:hAnsi="Calibri Light" w:cs="Calibri Light"/>
                <w:lang w:val="en-US"/>
              </w:rPr>
            </w:pPr>
          </w:p>
          <w:p w14:paraId="2F68CD9F" w14:textId="77777777" w:rsidR="00500D30" w:rsidRPr="00432F71" w:rsidRDefault="00500D30" w:rsidP="00B132DE">
            <w:pPr>
              <w:spacing w:after="0"/>
              <w:jc w:val="center"/>
              <w:rPr>
                <w:rFonts w:ascii="Calibri Light" w:hAnsi="Calibri Light" w:cs="Calibri Light"/>
                <w:lang w:val="en-US"/>
              </w:rPr>
            </w:pPr>
          </w:p>
        </w:tc>
      </w:tr>
      <w:tr w:rsidR="00500D30" w:rsidRPr="008E3AB9" w14:paraId="13FE916C" w14:textId="77777777" w:rsidTr="002F16BF">
        <w:trPr>
          <w:trHeight w:val="309"/>
        </w:trPr>
        <w:tc>
          <w:tcPr>
            <w:tcW w:w="2127" w:type="dxa"/>
            <w:gridSpan w:val="4"/>
            <w:tcBorders>
              <w:top w:val="single" w:sz="4" w:space="0" w:color="auto"/>
            </w:tcBorders>
          </w:tcPr>
          <w:p w14:paraId="72626F29" w14:textId="77777777" w:rsidR="00500D30" w:rsidRPr="00A510AE" w:rsidRDefault="00500D30" w:rsidP="00A510AE">
            <w:pPr>
              <w:spacing w:after="0"/>
              <w:rPr>
                <w:rFonts w:ascii="Calibri Light" w:hAnsi="Calibri Light" w:cs="Calibri Light"/>
                <w:lang w:val="en-US"/>
              </w:rPr>
            </w:pPr>
            <w:r w:rsidRPr="00A510AE">
              <w:rPr>
                <w:rFonts w:ascii="Calibri Light" w:hAnsi="Calibri Light" w:cs="Calibri Light"/>
                <w:b/>
                <w:lang w:val="en-US"/>
              </w:rPr>
              <w:t>Person responsible for module</w:t>
            </w:r>
          </w:p>
        </w:tc>
        <w:tc>
          <w:tcPr>
            <w:tcW w:w="7957" w:type="dxa"/>
            <w:gridSpan w:val="28"/>
            <w:tcBorders>
              <w:top w:val="single" w:sz="4" w:space="0" w:color="auto"/>
            </w:tcBorders>
          </w:tcPr>
          <w:p w14:paraId="454F7314" w14:textId="77777777" w:rsidR="00500D30" w:rsidRPr="00432F71" w:rsidRDefault="00500D30" w:rsidP="00B132DE">
            <w:pPr>
              <w:spacing w:after="0"/>
              <w:rPr>
                <w:rFonts w:ascii="Calibri Light" w:hAnsi="Calibri Light" w:cs="Calibri Light"/>
              </w:rPr>
            </w:pPr>
            <w:r w:rsidRPr="00432F71">
              <w:rPr>
                <w:rFonts w:ascii="Calibri Light" w:hAnsi="Calibri Light" w:cs="Calibri Light"/>
              </w:rPr>
              <w:t xml:space="preserve">Prof Katarzyna Skośkiewicz-Malinowska, DDS,PhD </w:t>
            </w:r>
          </w:p>
        </w:tc>
      </w:tr>
      <w:tr w:rsidR="00500D30" w:rsidRPr="008E3AB9" w14:paraId="5B0F0C62" w14:textId="77777777" w:rsidTr="002F16BF">
        <w:trPr>
          <w:trHeight w:val="309"/>
        </w:trPr>
        <w:tc>
          <w:tcPr>
            <w:tcW w:w="2127" w:type="dxa"/>
            <w:gridSpan w:val="4"/>
          </w:tcPr>
          <w:p w14:paraId="281D96D5" w14:textId="77777777" w:rsidR="00500D30" w:rsidRPr="00A510AE" w:rsidRDefault="00500D30" w:rsidP="00A510AE">
            <w:pPr>
              <w:spacing w:after="0"/>
              <w:rPr>
                <w:rFonts w:ascii="Calibri Light" w:hAnsi="Calibri Light" w:cs="Calibri Light"/>
                <w:lang w:val="en-US"/>
              </w:rPr>
            </w:pPr>
            <w:r w:rsidRPr="00A510AE">
              <w:rPr>
                <w:rFonts w:ascii="Calibri Light" w:hAnsi="Calibri Light" w:cs="Calibri Light"/>
                <w:b/>
                <w:lang w:val="en-US"/>
              </w:rPr>
              <w:t>Coordinator</w:t>
            </w:r>
          </w:p>
        </w:tc>
        <w:tc>
          <w:tcPr>
            <w:tcW w:w="7957" w:type="dxa"/>
            <w:gridSpan w:val="28"/>
          </w:tcPr>
          <w:p w14:paraId="12301E82" w14:textId="77777777" w:rsidR="00500D30" w:rsidRPr="00432F71" w:rsidRDefault="00500D30" w:rsidP="00B132DE">
            <w:pPr>
              <w:spacing w:after="0"/>
              <w:rPr>
                <w:rFonts w:ascii="Calibri Light" w:hAnsi="Calibri Light" w:cs="Calibri Light"/>
              </w:rPr>
            </w:pPr>
            <w:r w:rsidRPr="00432F71">
              <w:rPr>
                <w:rFonts w:ascii="Calibri Light" w:hAnsi="Calibri Light" w:cs="Calibri Light"/>
              </w:rPr>
              <w:t>Prof Katarzyna Skośkiewicz-Malinowska, DDS,PhD</w:t>
            </w:r>
          </w:p>
        </w:tc>
      </w:tr>
      <w:tr w:rsidR="00500D30" w:rsidRPr="008E3AB9" w14:paraId="77EA7CC1" w14:textId="77777777" w:rsidTr="002F16BF">
        <w:trPr>
          <w:trHeight w:val="309"/>
        </w:trPr>
        <w:tc>
          <w:tcPr>
            <w:tcW w:w="2127" w:type="dxa"/>
            <w:gridSpan w:val="4"/>
            <w:tcBorders>
              <w:bottom w:val="single" w:sz="4" w:space="0" w:color="auto"/>
            </w:tcBorders>
          </w:tcPr>
          <w:p w14:paraId="6B5AFD6A" w14:textId="77777777" w:rsidR="00500D30" w:rsidRPr="00CF15DA" w:rsidRDefault="00500D30" w:rsidP="00CF15DA">
            <w:pPr>
              <w:spacing w:after="0"/>
              <w:rPr>
                <w:rFonts w:ascii="Calibri Light" w:hAnsi="Calibri Light" w:cs="Calibri Light"/>
                <w:b/>
                <w:lang w:val="en-US"/>
              </w:rPr>
            </w:pPr>
            <w:r w:rsidRPr="00CF15DA">
              <w:rPr>
                <w:rFonts w:ascii="Calibri Light" w:hAnsi="Calibri Light" w:cs="Calibri Light"/>
                <w:b/>
                <w:lang w:val="en-US"/>
              </w:rPr>
              <w:t>Telephone</w:t>
            </w:r>
          </w:p>
        </w:tc>
        <w:tc>
          <w:tcPr>
            <w:tcW w:w="7957" w:type="dxa"/>
            <w:gridSpan w:val="28"/>
            <w:tcBorders>
              <w:bottom w:val="single" w:sz="4" w:space="0" w:color="auto"/>
            </w:tcBorders>
          </w:tcPr>
          <w:p w14:paraId="1CB8C857" w14:textId="77777777" w:rsidR="00500D30" w:rsidRPr="00432F71" w:rsidRDefault="00500D30" w:rsidP="00B132DE">
            <w:pPr>
              <w:spacing w:after="0"/>
              <w:rPr>
                <w:rFonts w:ascii="Calibri Light" w:hAnsi="Calibri Light" w:cs="Calibri Light"/>
                <w:lang w:val="en-US"/>
              </w:rPr>
            </w:pPr>
            <w:r w:rsidRPr="00432F71">
              <w:rPr>
                <w:rFonts w:ascii="Calibri Light" w:hAnsi="Calibri Light" w:cs="Calibri Light"/>
              </w:rPr>
              <w:t xml:space="preserve">Tel.: (71) 784 0361  </w:t>
            </w:r>
          </w:p>
        </w:tc>
      </w:tr>
      <w:tr w:rsidR="00500D30" w:rsidRPr="00EC20B2" w14:paraId="2B415CE7" w14:textId="77777777" w:rsidTr="002F16BF">
        <w:trPr>
          <w:trHeight w:val="309"/>
        </w:trPr>
        <w:tc>
          <w:tcPr>
            <w:tcW w:w="2127" w:type="dxa"/>
            <w:gridSpan w:val="4"/>
            <w:tcBorders>
              <w:bottom w:val="single" w:sz="4" w:space="0" w:color="auto"/>
            </w:tcBorders>
          </w:tcPr>
          <w:p w14:paraId="79C0FF6E" w14:textId="77777777" w:rsidR="00500D30" w:rsidRPr="00CF15DA" w:rsidRDefault="00500D30" w:rsidP="00CF15DA">
            <w:pPr>
              <w:spacing w:after="0"/>
              <w:rPr>
                <w:rFonts w:ascii="Calibri Light" w:hAnsi="Calibri Light" w:cs="Calibri Light"/>
                <w:b/>
                <w:lang w:val="en-US"/>
              </w:rPr>
            </w:pPr>
            <w:r w:rsidRPr="00CF15DA">
              <w:rPr>
                <w:rFonts w:ascii="Calibri Light" w:hAnsi="Calibri Light" w:cs="Calibri Light"/>
                <w:b/>
                <w:lang w:val="en-US"/>
              </w:rPr>
              <w:t>E-Mail</w:t>
            </w:r>
          </w:p>
        </w:tc>
        <w:tc>
          <w:tcPr>
            <w:tcW w:w="7957" w:type="dxa"/>
            <w:gridSpan w:val="28"/>
            <w:tcBorders>
              <w:bottom w:val="single" w:sz="4" w:space="0" w:color="auto"/>
            </w:tcBorders>
          </w:tcPr>
          <w:p w14:paraId="7C1420F5" w14:textId="77777777" w:rsidR="00500D30" w:rsidRPr="00432F71" w:rsidRDefault="00A0469E" w:rsidP="00B132DE">
            <w:pPr>
              <w:autoSpaceDE w:val="0"/>
              <w:autoSpaceDN w:val="0"/>
              <w:adjustRightInd w:val="0"/>
              <w:spacing w:after="0" w:line="360" w:lineRule="auto"/>
              <w:rPr>
                <w:rFonts w:ascii="Calibri Light" w:hAnsi="Calibri Light" w:cs="Calibri Light"/>
                <w:b/>
                <w:lang w:val="en-GB"/>
              </w:rPr>
            </w:pPr>
            <w:hyperlink r:id="rId169" w:history="1">
              <w:r w:rsidR="00500D30" w:rsidRPr="00432F71">
                <w:rPr>
                  <w:rStyle w:val="Hyperlink"/>
                  <w:rFonts w:ascii="Calibri Light" w:hAnsi="Calibri Light" w:cs="Calibri Light"/>
                  <w:bCs/>
                  <w:lang w:val="en-GB"/>
                </w:rPr>
                <w:t>katarzyna.skoskiewicz-malinowska@ume</w:t>
              </w:r>
              <w:r w:rsidR="00500D30" w:rsidRPr="00432F71">
                <w:rPr>
                  <w:rStyle w:val="Hyperlink"/>
                  <w:rFonts w:ascii="Calibri Light" w:hAnsi="Calibri Light" w:cs="Calibri Light"/>
                  <w:bCs/>
                  <w:lang w:val="en-US"/>
                </w:rPr>
                <w:t>d.wroc.pl</w:t>
              </w:r>
            </w:hyperlink>
          </w:p>
        </w:tc>
      </w:tr>
      <w:tr w:rsidR="00500D30" w:rsidRPr="00EC20B2" w14:paraId="2EEF1437" w14:textId="77777777" w:rsidTr="002F16BF">
        <w:trPr>
          <w:trHeight w:val="309"/>
        </w:trPr>
        <w:tc>
          <w:tcPr>
            <w:tcW w:w="2127" w:type="dxa"/>
            <w:gridSpan w:val="4"/>
            <w:tcBorders>
              <w:top w:val="single" w:sz="4" w:space="0" w:color="auto"/>
              <w:left w:val="nil"/>
              <w:bottom w:val="single" w:sz="4" w:space="0" w:color="auto"/>
              <w:right w:val="nil"/>
            </w:tcBorders>
          </w:tcPr>
          <w:p w14:paraId="0595D42D" w14:textId="77777777" w:rsidR="00500D30" w:rsidRDefault="00500D30" w:rsidP="00CF15DA">
            <w:pPr>
              <w:spacing w:after="0"/>
              <w:jc w:val="center"/>
              <w:rPr>
                <w:lang w:val="en-US"/>
              </w:rPr>
            </w:pPr>
          </w:p>
          <w:p w14:paraId="5FF9760C" w14:textId="4717EC29" w:rsidR="00E95D55" w:rsidRPr="00CF15DA" w:rsidRDefault="00E95D55" w:rsidP="00CF15DA">
            <w:pPr>
              <w:spacing w:after="0"/>
              <w:jc w:val="center"/>
              <w:rPr>
                <w:lang w:val="en-US"/>
              </w:rPr>
            </w:pPr>
          </w:p>
        </w:tc>
        <w:tc>
          <w:tcPr>
            <w:tcW w:w="7957" w:type="dxa"/>
            <w:gridSpan w:val="28"/>
            <w:tcBorders>
              <w:top w:val="single" w:sz="4" w:space="0" w:color="auto"/>
              <w:left w:val="nil"/>
              <w:bottom w:val="single" w:sz="4" w:space="0" w:color="auto"/>
              <w:right w:val="nil"/>
            </w:tcBorders>
          </w:tcPr>
          <w:p w14:paraId="003290F1" w14:textId="77777777" w:rsidR="00500D30" w:rsidRPr="00C60314" w:rsidRDefault="00500D30" w:rsidP="00CF15DA">
            <w:pPr>
              <w:spacing w:after="0"/>
              <w:jc w:val="center"/>
              <w:rPr>
                <w:sz w:val="24"/>
                <w:szCs w:val="24"/>
                <w:lang w:val="en-US"/>
              </w:rPr>
            </w:pPr>
          </w:p>
        </w:tc>
      </w:tr>
      <w:tr w:rsidR="00500D30" w:rsidRPr="00EC20B2" w14:paraId="5927F974" w14:textId="77777777" w:rsidTr="002F16BF">
        <w:trPr>
          <w:trHeight w:val="309"/>
        </w:trPr>
        <w:tc>
          <w:tcPr>
            <w:tcW w:w="10084" w:type="dxa"/>
            <w:gridSpan w:val="32"/>
            <w:tcBorders>
              <w:top w:val="single" w:sz="4" w:space="0" w:color="auto"/>
            </w:tcBorders>
          </w:tcPr>
          <w:p w14:paraId="24E75155" w14:textId="77777777" w:rsidR="00500D30" w:rsidRPr="00C60314" w:rsidRDefault="00500D30" w:rsidP="00A510AE">
            <w:pPr>
              <w:spacing w:after="0"/>
              <w:rPr>
                <w:sz w:val="24"/>
                <w:szCs w:val="24"/>
                <w:lang w:val="en-US"/>
              </w:rPr>
            </w:pPr>
            <w:r w:rsidRPr="00C60314">
              <w:rPr>
                <w:rFonts w:cs="Times"/>
                <w:b/>
                <w:bCs/>
                <w:lang w:val="en-US"/>
              </w:rPr>
              <w:t>List of persons conducting specific classes</w:t>
            </w:r>
          </w:p>
        </w:tc>
      </w:tr>
      <w:tr w:rsidR="00500D30" w:rsidRPr="008E3AB9" w14:paraId="143E100F" w14:textId="77777777" w:rsidTr="002F16BF">
        <w:trPr>
          <w:trHeight w:val="71"/>
        </w:trPr>
        <w:tc>
          <w:tcPr>
            <w:tcW w:w="1899" w:type="dxa"/>
            <w:gridSpan w:val="3"/>
          </w:tcPr>
          <w:p w14:paraId="6D99AD3B" w14:textId="77777777" w:rsidR="00500D30" w:rsidRPr="00C60314" w:rsidRDefault="00500D30" w:rsidP="00A510AE">
            <w:pPr>
              <w:spacing w:after="0"/>
              <w:jc w:val="center"/>
              <w:rPr>
                <w:sz w:val="24"/>
                <w:szCs w:val="24"/>
                <w:lang w:val="en-US"/>
              </w:rPr>
            </w:pPr>
            <w:r>
              <w:rPr>
                <w:rFonts w:cs="Times"/>
                <w:b/>
                <w:bCs/>
                <w:lang w:val="en-US"/>
              </w:rPr>
              <w:t>F</w:t>
            </w:r>
            <w:r w:rsidRPr="00C60314">
              <w:rPr>
                <w:rFonts w:cs="Times"/>
                <w:b/>
                <w:bCs/>
                <w:lang w:val="en-US"/>
              </w:rPr>
              <w:t>ull name</w:t>
            </w:r>
          </w:p>
        </w:tc>
        <w:tc>
          <w:tcPr>
            <w:tcW w:w="2373" w:type="dxa"/>
            <w:gridSpan w:val="6"/>
          </w:tcPr>
          <w:p w14:paraId="3B97A553" w14:textId="77777777" w:rsidR="00500D30" w:rsidRPr="00C60314" w:rsidRDefault="00500D30" w:rsidP="00A510AE">
            <w:pPr>
              <w:spacing w:after="0"/>
              <w:jc w:val="center"/>
              <w:rPr>
                <w:sz w:val="24"/>
                <w:szCs w:val="24"/>
                <w:lang w:val="en-US"/>
              </w:rPr>
            </w:pPr>
            <w:r>
              <w:rPr>
                <w:rFonts w:cs="Times"/>
                <w:b/>
                <w:bCs/>
                <w:lang w:val="en-US"/>
              </w:rPr>
              <w:t>D</w:t>
            </w:r>
            <w:r w:rsidRPr="00C60314">
              <w:rPr>
                <w:rFonts w:cs="Times"/>
                <w:b/>
                <w:bCs/>
                <w:lang w:val="en-US"/>
              </w:rPr>
              <w:t>egree/scientific or professional title</w:t>
            </w:r>
          </w:p>
        </w:tc>
        <w:tc>
          <w:tcPr>
            <w:tcW w:w="1728" w:type="dxa"/>
            <w:gridSpan w:val="4"/>
          </w:tcPr>
          <w:p w14:paraId="43AE226A" w14:textId="77777777" w:rsidR="00500D30" w:rsidRPr="00C60314" w:rsidRDefault="00500D30" w:rsidP="00A510AE">
            <w:pPr>
              <w:spacing w:after="0"/>
              <w:jc w:val="center"/>
              <w:rPr>
                <w:sz w:val="24"/>
                <w:szCs w:val="24"/>
                <w:lang w:val="en-US"/>
              </w:rPr>
            </w:pPr>
            <w:r>
              <w:rPr>
                <w:rFonts w:cs="Times"/>
                <w:b/>
                <w:bCs/>
                <w:lang w:val="en-US"/>
              </w:rPr>
              <w:t>D</w:t>
            </w:r>
            <w:r w:rsidRPr="00C60314">
              <w:rPr>
                <w:rFonts w:cs="Times"/>
                <w:b/>
                <w:bCs/>
                <w:lang w:val="en-US"/>
              </w:rPr>
              <w:t>iscipline</w:t>
            </w:r>
          </w:p>
        </w:tc>
        <w:tc>
          <w:tcPr>
            <w:tcW w:w="2041" w:type="dxa"/>
            <w:gridSpan w:val="9"/>
          </w:tcPr>
          <w:p w14:paraId="0A6B1E5E" w14:textId="77777777" w:rsidR="00500D30" w:rsidRPr="00C60314" w:rsidRDefault="00500D30" w:rsidP="00A510AE">
            <w:pPr>
              <w:spacing w:after="0"/>
              <w:jc w:val="center"/>
              <w:rPr>
                <w:sz w:val="24"/>
                <w:szCs w:val="24"/>
                <w:lang w:val="en-US"/>
              </w:rPr>
            </w:pPr>
            <w:r>
              <w:rPr>
                <w:rFonts w:cs="Times"/>
                <w:b/>
                <w:bCs/>
                <w:lang w:val="en-US"/>
              </w:rPr>
              <w:t>P</w:t>
            </w:r>
            <w:r w:rsidRPr="00C60314">
              <w:rPr>
                <w:rFonts w:cs="Times"/>
                <w:b/>
                <w:bCs/>
                <w:lang w:val="en-US"/>
              </w:rPr>
              <w:t>erformed profession</w:t>
            </w:r>
          </w:p>
        </w:tc>
        <w:tc>
          <w:tcPr>
            <w:tcW w:w="2043" w:type="dxa"/>
            <w:gridSpan w:val="10"/>
          </w:tcPr>
          <w:p w14:paraId="4A78B82A" w14:textId="77777777" w:rsidR="00500D30" w:rsidRPr="00C60314" w:rsidRDefault="00500D30" w:rsidP="00A510AE">
            <w:pPr>
              <w:spacing w:after="0"/>
              <w:jc w:val="center"/>
              <w:rPr>
                <w:sz w:val="24"/>
                <w:szCs w:val="24"/>
                <w:lang w:val="en-US"/>
              </w:rPr>
            </w:pPr>
            <w:r>
              <w:rPr>
                <w:rFonts w:cs="Times"/>
                <w:b/>
                <w:bCs/>
                <w:lang w:val="en-US"/>
              </w:rPr>
              <w:t>F</w:t>
            </w:r>
            <w:r w:rsidRPr="00C60314">
              <w:rPr>
                <w:rFonts w:cs="Times"/>
                <w:b/>
                <w:bCs/>
                <w:lang w:val="en-US"/>
              </w:rPr>
              <w:t>orm of classes</w:t>
            </w:r>
          </w:p>
        </w:tc>
      </w:tr>
      <w:tr w:rsidR="00500D30" w:rsidRPr="008E3AB9" w14:paraId="1103F6C5" w14:textId="77777777" w:rsidTr="002F16BF">
        <w:trPr>
          <w:trHeight w:val="68"/>
        </w:trPr>
        <w:tc>
          <w:tcPr>
            <w:tcW w:w="1899" w:type="dxa"/>
            <w:gridSpan w:val="3"/>
          </w:tcPr>
          <w:p w14:paraId="2BFAB909" w14:textId="77777777" w:rsidR="00500D30" w:rsidRPr="00743E0D" w:rsidRDefault="00500D30" w:rsidP="00B132DE">
            <w:pPr>
              <w:spacing w:after="0"/>
              <w:jc w:val="center"/>
              <w:rPr>
                <w:lang w:val="en-US"/>
              </w:rPr>
            </w:pPr>
            <w:r w:rsidRPr="00743E0D">
              <w:rPr>
                <w:rFonts w:asciiTheme="minorHAnsi" w:hAnsiTheme="minorHAnsi"/>
                <w:lang w:val="en-US"/>
              </w:rPr>
              <w:t>Urszula Kaczmarek</w:t>
            </w:r>
          </w:p>
        </w:tc>
        <w:tc>
          <w:tcPr>
            <w:tcW w:w="2373" w:type="dxa"/>
            <w:gridSpan w:val="6"/>
          </w:tcPr>
          <w:p w14:paraId="4C9960D7" w14:textId="77777777" w:rsidR="00500D30" w:rsidRPr="00743E0D" w:rsidRDefault="00500D30" w:rsidP="00B132DE">
            <w:pPr>
              <w:spacing w:after="0"/>
              <w:jc w:val="center"/>
              <w:rPr>
                <w:lang w:val="en-US"/>
              </w:rPr>
            </w:pPr>
            <w:r w:rsidRPr="00743E0D">
              <w:rPr>
                <w:rFonts w:asciiTheme="minorHAnsi" w:hAnsiTheme="minorHAnsi"/>
                <w:lang w:val="en-US"/>
              </w:rPr>
              <w:t>Prof., DDS, PhD</w:t>
            </w:r>
          </w:p>
        </w:tc>
        <w:tc>
          <w:tcPr>
            <w:tcW w:w="1728" w:type="dxa"/>
            <w:gridSpan w:val="4"/>
          </w:tcPr>
          <w:p w14:paraId="3324F864"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2C59D777"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0DABC07B"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lectures, seminars</w:t>
            </w:r>
          </w:p>
        </w:tc>
      </w:tr>
      <w:tr w:rsidR="00500D30" w:rsidRPr="008E3AB9" w14:paraId="5F8CD8B9" w14:textId="77777777" w:rsidTr="002F16BF">
        <w:trPr>
          <w:trHeight w:val="68"/>
        </w:trPr>
        <w:tc>
          <w:tcPr>
            <w:tcW w:w="1899" w:type="dxa"/>
            <w:gridSpan w:val="3"/>
          </w:tcPr>
          <w:p w14:paraId="601E8D00" w14:textId="77777777" w:rsidR="00500D30" w:rsidRPr="00743E0D" w:rsidRDefault="00500D30" w:rsidP="00B132DE">
            <w:pPr>
              <w:spacing w:after="0"/>
              <w:jc w:val="center"/>
              <w:rPr>
                <w:lang w:val="en-US"/>
              </w:rPr>
            </w:pPr>
            <w:r w:rsidRPr="00743E0D">
              <w:rPr>
                <w:rFonts w:asciiTheme="minorHAnsi" w:hAnsiTheme="minorHAnsi"/>
                <w:bCs/>
                <w:lang w:val="en-US"/>
              </w:rPr>
              <w:t>Joanna  Kobierska-Brzoza</w:t>
            </w:r>
          </w:p>
        </w:tc>
        <w:tc>
          <w:tcPr>
            <w:tcW w:w="2373" w:type="dxa"/>
            <w:gridSpan w:val="6"/>
          </w:tcPr>
          <w:p w14:paraId="0F142400" w14:textId="77777777" w:rsidR="00500D30" w:rsidRPr="00743E0D" w:rsidRDefault="00500D30" w:rsidP="00B132DE">
            <w:pPr>
              <w:spacing w:after="0"/>
              <w:jc w:val="center"/>
              <w:rPr>
                <w:lang w:val="en-US"/>
              </w:rPr>
            </w:pPr>
            <w:r>
              <w:rPr>
                <w:rFonts w:asciiTheme="minorHAnsi" w:hAnsiTheme="minorHAnsi"/>
                <w:lang w:val="en-US"/>
              </w:rPr>
              <w:t xml:space="preserve">DDS, </w:t>
            </w:r>
            <w:r w:rsidRPr="00743E0D">
              <w:rPr>
                <w:rFonts w:asciiTheme="minorHAnsi" w:hAnsiTheme="minorHAnsi"/>
                <w:lang w:val="en-US"/>
              </w:rPr>
              <w:t>PhD</w:t>
            </w:r>
          </w:p>
        </w:tc>
        <w:tc>
          <w:tcPr>
            <w:tcW w:w="1728" w:type="dxa"/>
            <w:gridSpan w:val="4"/>
          </w:tcPr>
          <w:p w14:paraId="12B5D62A"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64E5CBA4"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5EC2503B"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500D30" w:rsidRPr="008E3AB9" w14:paraId="0B57B86E" w14:textId="77777777" w:rsidTr="002F16BF">
        <w:trPr>
          <w:trHeight w:val="68"/>
        </w:trPr>
        <w:tc>
          <w:tcPr>
            <w:tcW w:w="1899" w:type="dxa"/>
            <w:gridSpan w:val="3"/>
          </w:tcPr>
          <w:p w14:paraId="396323A0" w14:textId="77777777" w:rsidR="00500D30" w:rsidRPr="00743E0D" w:rsidRDefault="00500D30" w:rsidP="00B132DE">
            <w:pPr>
              <w:spacing w:after="0"/>
              <w:jc w:val="center"/>
              <w:rPr>
                <w:lang w:val="en-US"/>
              </w:rPr>
            </w:pPr>
            <w:r w:rsidRPr="00743E0D">
              <w:rPr>
                <w:rFonts w:asciiTheme="minorHAnsi" w:hAnsiTheme="minorHAnsi"/>
                <w:lang w:val="en-US"/>
              </w:rPr>
              <w:t>Kowalczyk-Zając Małgorzata</w:t>
            </w:r>
          </w:p>
        </w:tc>
        <w:tc>
          <w:tcPr>
            <w:tcW w:w="2373" w:type="dxa"/>
            <w:gridSpan w:val="6"/>
          </w:tcPr>
          <w:p w14:paraId="2B5A729D" w14:textId="77777777" w:rsidR="00500D30" w:rsidRPr="00743E0D" w:rsidRDefault="00500D30" w:rsidP="00B132DE">
            <w:pPr>
              <w:spacing w:after="0"/>
              <w:jc w:val="center"/>
              <w:rPr>
                <w:lang w:val="en-US"/>
              </w:rPr>
            </w:pPr>
            <w:r>
              <w:rPr>
                <w:rFonts w:asciiTheme="minorHAnsi" w:hAnsiTheme="minorHAnsi"/>
                <w:lang w:val="en-US"/>
              </w:rPr>
              <w:t xml:space="preserve">DDS, </w:t>
            </w:r>
            <w:r w:rsidRPr="00743E0D">
              <w:rPr>
                <w:rFonts w:asciiTheme="minorHAnsi" w:hAnsiTheme="minorHAnsi"/>
                <w:lang w:val="en-US"/>
              </w:rPr>
              <w:t>PhD</w:t>
            </w:r>
          </w:p>
        </w:tc>
        <w:tc>
          <w:tcPr>
            <w:tcW w:w="1728" w:type="dxa"/>
            <w:gridSpan w:val="4"/>
          </w:tcPr>
          <w:p w14:paraId="47EBC16F"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3A689558"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59361886"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500D30" w:rsidRPr="008E3AB9" w14:paraId="6626C026" w14:textId="77777777" w:rsidTr="002F16BF">
        <w:trPr>
          <w:trHeight w:val="68"/>
        </w:trPr>
        <w:tc>
          <w:tcPr>
            <w:tcW w:w="1899" w:type="dxa"/>
            <w:gridSpan w:val="3"/>
          </w:tcPr>
          <w:p w14:paraId="3F4B0F14" w14:textId="77777777" w:rsidR="00500D30" w:rsidRPr="00743E0D" w:rsidRDefault="00500D30" w:rsidP="00B132DE">
            <w:pPr>
              <w:spacing w:after="0"/>
              <w:jc w:val="center"/>
              <w:rPr>
                <w:lang w:val="en-US"/>
              </w:rPr>
            </w:pPr>
            <w:r w:rsidRPr="00743E0D">
              <w:rPr>
                <w:rFonts w:asciiTheme="minorHAnsi" w:hAnsiTheme="minorHAnsi"/>
                <w:lang w:val="en-US"/>
              </w:rPr>
              <w:t>Dagmara Piesiak-Pańczyszyn</w:t>
            </w:r>
          </w:p>
        </w:tc>
        <w:tc>
          <w:tcPr>
            <w:tcW w:w="2373" w:type="dxa"/>
            <w:gridSpan w:val="6"/>
          </w:tcPr>
          <w:p w14:paraId="3D8E582B" w14:textId="77777777" w:rsidR="00500D30" w:rsidRPr="00743E0D" w:rsidRDefault="00500D30" w:rsidP="00B132DE">
            <w:pPr>
              <w:spacing w:after="0"/>
              <w:jc w:val="center"/>
              <w:rPr>
                <w:lang w:val="en-US"/>
              </w:rPr>
            </w:pPr>
            <w:r w:rsidRPr="00743E0D">
              <w:rPr>
                <w:rFonts w:asciiTheme="minorHAnsi" w:hAnsiTheme="minorHAnsi"/>
                <w:lang w:val="en-US"/>
              </w:rPr>
              <w:t>DDS</w:t>
            </w:r>
          </w:p>
        </w:tc>
        <w:tc>
          <w:tcPr>
            <w:tcW w:w="1728" w:type="dxa"/>
            <w:gridSpan w:val="4"/>
          </w:tcPr>
          <w:p w14:paraId="18D944A9"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622BD578"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46A940C6"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500D30" w:rsidRPr="008E3AB9" w14:paraId="5929BD4E" w14:textId="77777777" w:rsidTr="002F16BF">
        <w:trPr>
          <w:trHeight w:val="68"/>
        </w:trPr>
        <w:tc>
          <w:tcPr>
            <w:tcW w:w="1899" w:type="dxa"/>
            <w:gridSpan w:val="3"/>
          </w:tcPr>
          <w:p w14:paraId="77A651EF" w14:textId="77777777" w:rsidR="00500D30" w:rsidRPr="00743E0D" w:rsidRDefault="00500D30" w:rsidP="00B132DE">
            <w:pPr>
              <w:spacing w:after="0"/>
              <w:jc w:val="center"/>
              <w:rPr>
                <w:lang w:val="en-US"/>
              </w:rPr>
            </w:pPr>
            <w:r w:rsidRPr="00743E0D">
              <w:rPr>
                <w:rFonts w:asciiTheme="minorHAnsi" w:hAnsiTheme="minorHAnsi"/>
                <w:lang w:val="en-US"/>
              </w:rPr>
              <w:t>Agnieszka Czajczyńska-Waszkiewicz</w:t>
            </w:r>
          </w:p>
        </w:tc>
        <w:tc>
          <w:tcPr>
            <w:tcW w:w="2373" w:type="dxa"/>
            <w:gridSpan w:val="6"/>
          </w:tcPr>
          <w:p w14:paraId="42A23FC0" w14:textId="77777777" w:rsidR="00500D30" w:rsidRPr="00743E0D" w:rsidRDefault="00500D30" w:rsidP="00B132DE">
            <w:pPr>
              <w:spacing w:after="0"/>
              <w:jc w:val="center"/>
              <w:rPr>
                <w:lang w:val="en-US"/>
              </w:rPr>
            </w:pPr>
            <w:r w:rsidRPr="00743E0D">
              <w:rPr>
                <w:rFonts w:asciiTheme="minorHAnsi" w:hAnsiTheme="minorHAnsi"/>
                <w:lang w:val="en-US"/>
              </w:rPr>
              <w:t>DDS</w:t>
            </w:r>
          </w:p>
        </w:tc>
        <w:tc>
          <w:tcPr>
            <w:tcW w:w="1728" w:type="dxa"/>
            <w:gridSpan w:val="4"/>
          </w:tcPr>
          <w:p w14:paraId="65748163"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4194AE99"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7FFAF22E"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500D30" w:rsidRPr="008E3AB9" w14:paraId="42D262B1" w14:textId="77777777" w:rsidTr="002F16BF">
        <w:trPr>
          <w:trHeight w:val="68"/>
        </w:trPr>
        <w:tc>
          <w:tcPr>
            <w:tcW w:w="1899" w:type="dxa"/>
            <w:gridSpan w:val="3"/>
          </w:tcPr>
          <w:p w14:paraId="31503713" w14:textId="77777777" w:rsidR="00500D30" w:rsidRPr="00743E0D" w:rsidRDefault="00500D30" w:rsidP="00B132DE">
            <w:pPr>
              <w:spacing w:after="0"/>
              <w:jc w:val="center"/>
              <w:rPr>
                <w:lang w:val="en-US"/>
              </w:rPr>
            </w:pPr>
            <w:r w:rsidRPr="00743E0D">
              <w:rPr>
                <w:rFonts w:asciiTheme="minorHAnsi" w:hAnsiTheme="minorHAnsi"/>
                <w:lang w:val="en-US"/>
              </w:rPr>
              <w:t>Natalia Jawor-Moczulska</w:t>
            </w:r>
          </w:p>
        </w:tc>
        <w:tc>
          <w:tcPr>
            <w:tcW w:w="2373" w:type="dxa"/>
            <w:gridSpan w:val="6"/>
          </w:tcPr>
          <w:p w14:paraId="6D5D904B" w14:textId="77777777" w:rsidR="00500D30" w:rsidRPr="00743E0D" w:rsidRDefault="00500D30" w:rsidP="00B132DE">
            <w:pPr>
              <w:spacing w:after="0"/>
              <w:jc w:val="center"/>
              <w:rPr>
                <w:lang w:val="en-US"/>
              </w:rPr>
            </w:pPr>
            <w:r w:rsidRPr="00743E0D">
              <w:rPr>
                <w:rFonts w:asciiTheme="minorHAnsi" w:hAnsiTheme="minorHAnsi"/>
                <w:lang w:val="en-US"/>
              </w:rPr>
              <w:t>DDS</w:t>
            </w:r>
          </w:p>
        </w:tc>
        <w:tc>
          <w:tcPr>
            <w:tcW w:w="1728" w:type="dxa"/>
            <w:gridSpan w:val="4"/>
          </w:tcPr>
          <w:p w14:paraId="39757685"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6A50AE18"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3433D07F"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500D30" w:rsidRPr="008E3AB9" w14:paraId="09542A27" w14:textId="77777777" w:rsidTr="002F16BF">
        <w:trPr>
          <w:trHeight w:val="68"/>
        </w:trPr>
        <w:tc>
          <w:tcPr>
            <w:tcW w:w="1899" w:type="dxa"/>
            <w:gridSpan w:val="3"/>
          </w:tcPr>
          <w:p w14:paraId="1C20EFE1" w14:textId="77777777" w:rsidR="00500D30" w:rsidRPr="00743E0D" w:rsidRDefault="00500D30" w:rsidP="00B132DE">
            <w:pPr>
              <w:spacing w:after="0"/>
              <w:jc w:val="center"/>
              <w:rPr>
                <w:lang w:val="en-US"/>
              </w:rPr>
            </w:pPr>
            <w:r w:rsidRPr="00743E0D">
              <w:rPr>
                <w:lang w:val="en-US"/>
              </w:rPr>
              <w:t>Marta Berdzik-Janecka</w:t>
            </w:r>
          </w:p>
        </w:tc>
        <w:tc>
          <w:tcPr>
            <w:tcW w:w="2373" w:type="dxa"/>
            <w:gridSpan w:val="6"/>
          </w:tcPr>
          <w:p w14:paraId="369F3A78" w14:textId="77777777" w:rsidR="00500D30" w:rsidRPr="00743E0D" w:rsidRDefault="00500D30" w:rsidP="00B132DE">
            <w:pPr>
              <w:spacing w:after="0"/>
              <w:jc w:val="center"/>
              <w:rPr>
                <w:lang w:val="en-US"/>
              </w:rPr>
            </w:pPr>
            <w:r w:rsidRPr="00743E0D">
              <w:rPr>
                <w:rFonts w:asciiTheme="minorHAnsi" w:hAnsiTheme="minorHAnsi"/>
                <w:lang w:val="en-US"/>
              </w:rPr>
              <w:t>DDS</w:t>
            </w:r>
          </w:p>
        </w:tc>
        <w:tc>
          <w:tcPr>
            <w:tcW w:w="1728" w:type="dxa"/>
            <w:gridSpan w:val="4"/>
          </w:tcPr>
          <w:p w14:paraId="1592DC1F" w14:textId="77777777" w:rsidR="00500D30" w:rsidRPr="00743E0D" w:rsidRDefault="00500D30" w:rsidP="00B132DE">
            <w:pPr>
              <w:spacing w:after="0"/>
              <w:jc w:val="center"/>
              <w:rPr>
                <w:lang w:val="en-US"/>
              </w:rPr>
            </w:pPr>
            <w:r w:rsidRPr="00743E0D">
              <w:rPr>
                <w:rFonts w:asciiTheme="minorHAnsi" w:hAnsiTheme="minorHAnsi"/>
                <w:lang w:val="en-US"/>
              </w:rPr>
              <w:t>Dentistry</w:t>
            </w:r>
          </w:p>
        </w:tc>
        <w:tc>
          <w:tcPr>
            <w:tcW w:w="2041" w:type="dxa"/>
            <w:gridSpan w:val="9"/>
          </w:tcPr>
          <w:p w14:paraId="3E135286" w14:textId="77777777" w:rsidR="00500D30" w:rsidRPr="00743E0D" w:rsidRDefault="00500D30" w:rsidP="00B132DE">
            <w:pPr>
              <w:spacing w:after="0"/>
              <w:jc w:val="center"/>
              <w:rPr>
                <w:lang w:val="en-US"/>
              </w:rPr>
            </w:pPr>
            <w:r w:rsidRPr="00743E0D">
              <w:rPr>
                <w:rFonts w:asciiTheme="minorHAnsi" w:hAnsiTheme="minorHAnsi"/>
                <w:lang w:val="en-US"/>
              </w:rPr>
              <w:t xml:space="preserve">dentist </w:t>
            </w:r>
          </w:p>
        </w:tc>
        <w:tc>
          <w:tcPr>
            <w:tcW w:w="2043" w:type="dxa"/>
            <w:gridSpan w:val="10"/>
          </w:tcPr>
          <w:p w14:paraId="0651C08A" w14:textId="77777777" w:rsidR="00500D30" w:rsidRPr="00743E0D" w:rsidRDefault="00500D30" w:rsidP="00B132DE">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C44966" w:rsidRPr="008E3AB9" w14:paraId="0AA6BE82" w14:textId="77777777" w:rsidTr="002F16BF">
        <w:trPr>
          <w:trHeight w:val="68"/>
        </w:trPr>
        <w:tc>
          <w:tcPr>
            <w:tcW w:w="1899" w:type="dxa"/>
            <w:gridSpan w:val="3"/>
          </w:tcPr>
          <w:p w14:paraId="7CE1E099" w14:textId="77777777" w:rsidR="00C44966" w:rsidRPr="00743E0D" w:rsidRDefault="00C44966" w:rsidP="00B132DE">
            <w:pPr>
              <w:spacing w:after="0"/>
              <w:jc w:val="center"/>
              <w:rPr>
                <w:lang w:val="en-US"/>
              </w:rPr>
            </w:pPr>
            <w:r>
              <w:rPr>
                <w:lang w:val="en-US"/>
              </w:rPr>
              <w:t>Martina Gutbier</w:t>
            </w:r>
          </w:p>
        </w:tc>
        <w:tc>
          <w:tcPr>
            <w:tcW w:w="2373" w:type="dxa"/>
            <w:gridSpan w:val="6"/>
          </w:tcPr>
          <w:p w14:paraId="007243E6" w14:textId="77777777" w:rsidR="00C44966" w:rsidRPr="00743E0D" w:rsidRDefault="00C44966" w:rsidP="008177FB">
            <w:pPr>
              <w:spacing w:after="0"/>
              <w:jc w:val="center"/>
              <w:rPr>
                <w:lang w:val="en-US"/>
              </w:rPr>
            </w:pPr>
            <w:r w:rsidRPr="00743E0D">
              <w:rPr>
                <w:rFonts w:asciiTheme="minorHAnsi" w:hAnsiTheme="minorHAnsi"/>
                <w:lang w:val="en-US"/>
              </w:rPr>
              <w:t>DDS</w:t>
            </w:r>
          </w:p>
        </w:tc>
        <w:tc>
          <w:tcPr>
            <w:tcW w:w="1728" w:type="dxa"/>
            <w:gridSpan w:val="4"/>
          </w:tcPr>
          <w:p w14:paraId="3AA37AD7" w14:textId="77777777" w:rsidR="00C44966" w:rsidRPr="00743E0D" w:rsidRDefault="00C44966" w:rsidP="008177FB">
            <w:pPr>
              <w:spacing w:after="0"/>
              <w:jc w:val="center"/>
              <w:rPr>
                <w:lang w:val="en-US"/>
              </w:rPr>
            </w:pPr>
            <w:r w:rsidRPr="00743E0D">
              <w:rPr>
                <w:rFonts w:asciiTheme="minorHAnsi" w:hAnsiTheme="minorHAnsi"/>
                <w:lang w:val="en-US"/>
              </w:rPr>
              <w:t>Dentistry</w:t>
            </w:r>
          </w:p>
        </w:tc>
        <w:tc>
          <w:tcPr>
            <w:tcW w:w="2041" w:type="dxa"/>
            <w:gridSpan w:val="9"/>
          </w:tcPr>
          <w:p w14:paraId="2CAC4AFF" w14:textId="77777777" w:rsidR="00C44966" w:rsidRPr="00743E0D" w:rsidRDefault="00C44966" w:rsidP="008177FB">
            <w:pPr>
              <w:spacing w:after="0"/>
              <w:jc w:val="center"/>
              <w:rPr>
                <w:lang w:val="en-US"/>
              </w:rPr>
            </w:pPr>
            <w:r w:rsidRPr="00743E0D">
              <w:rPr>
                <w:rFonts w:asciiTheme="minorHAnsi" w:hAnsiTheme="minorHAnsi"/>
                <w:lang w:val="en-US"/>
              </w:rPr>
              <w:t xml:space="preserve">dentist </w:t>
            </w:r>
          </w:p>
        </w:tc>
        <w:tc>
          <w:tcPr>
            <w:tcW w:w="2043" w:type="dxa"/>
            <w:gridSpan w:val="10"/>
          </w:tcPr>
          <w:p w14:paraId="68C5E31D" w14:textId="77777777" w:rsidR="00C44966" w:rsidRPr="00743E0D" w:rsidRDefault="00C44966" w:rsidP="008177FB">
            <w:pPr>
              <w:autoSpaceDE w:val="0"/>
              <w:autoSpaceDN w:val="0"/>
              <w:adjustRightInd w:val="0"/>
              <w:spacing w:after="0" w:line="240" w:lineRule="auto"/>
              <w:jc w:val="center"/>
              <w:rPr>
                <w:lang w:val="en-US"/>
              </w:rPr>
            </w:pPr>
            <w:r w:rsidRPr="00743E0D">
              <w:rPr>
                <w:rFonts w:asciiTheme="minorHAnsi" w:hAnsiTheme="minorHAnsi"/>
                <w:lang w:val="en-US"/>
              </w:rPr>
              <w:t>classes</w:t>
            </w:r>
          </w:p>
        </w:tc>
      </w:tr>
      <w:tr w:rsidR="00C44966" w:rsidRPr="008E3AB9" w14:paraId="1002F1D5" w14:textId="77777777" w:rsidTr="002F16BF">
        <w:trPr>
          <w:trHeight w:val="68"/>
        </w:trPr>
        <w:tc>
          <w:tcPr>
            <w:tcW w:w="1899" w:type="dxa"/>
            <w:gridSpan w:val="3"/>
          </w:tcPr>
          <w:p w14:paraId="39E73514" w14:textId="77777777" w:rsidR="00C44966" w:rsidRPr="00C60314" w:rsidRDefault="00C44966" w:rsidP="00B132DE">
            <w:pPr>
              <w:spacing w:after="0"/>
              <w:jc w:val="center"/>
              <w:rPr>
                <w:sz w:val="24"/>
                <w:szCs w:val="24"/>
                <w:lang w:val="en-US"/>
              </w:rPr>
            </w:pPr>
            <w:r w:rsidRPr="00C41E74">
              <w:rPr>
                <w:rFonts w:asciiTheme="minorHAnsi" w:hAnsiTheme="minorHAnsi"/>
                <w:bCs/>
                <w:lang w:val="en-US"/>
              </w:rPr>
              <w:t>Wojciech Grzebieluch</w:t>
            </w:r>
          </w:p>
        </w:tc>
        <w:tc>
          <w:tcPr>
            <w:tcW w:w="2373" w:type="dxa"/>
            <w:gridSpan w:val="6"/>
          </w:tcPr>
          <w:p w14:paraId="75EC0E6A" w14:textId="77777777" w:rsidR="00C44966" w:rsidRPr="00C60314" w:rsidRDefault="00C44966" w:rsidP="00B132DE">
            <w:pPr>
              <w:spacing w:after="0"/>
              <w:jc w:val="center"/>
              <w:rPr>
                <w:sz w:val="24"/>
                <w:szCs w:val="24"/>
                <w:lang w:val="en-US"/>
              </w:rPr>
            </w:pPr>
            <w:r>
              <w:rPr>
                <w:rFonts w:asciiTheme="minorHAnsi" w:hAnsiTheme="minorHAnsi"/>
                <w:lang w:val="en-US"/>
              </w:rPr>
              <w:t xml:space="preserve">DDS, </w:t>
            </w:r>
            <w:r w:rsidRPr="00743E0D">
              <w:rPr>
                <w:rFonts w:asciiTheme="minorHAnsi" w:hAnsiTheme="minorHAnsi"/>
                <w:lang w:val="en-US"/>
              </w:rPr>
              <w:t>PhD</w:t>
            </w:r>
          </w:p>
        </w:tc>
        <w:tc>
          <w:tcPr>
            <w:tcW w:w="1728" w:type="dxa"/>
            <w:gridSpan w:val="4"/>
          </w:tcPr>
          <w:p w14:paraId="7BF1E3A7" w14:textId="77777777" w:rsidR="00C44966" w:rsidRPr="00C60314" w:rsidRDefault="00C44966" w:rsidP="00B132DE">
            <w:pPr>
              <w:spacing w:after="0"/>
              <w:jc w:val="center"/>
              <w:rPr>
                <w:sz w:val="24"/>
                <w:szCs w:val="24"/>
                <w:lang w:val="en-US"/>
              </w:rPr>
            </w:pPr>
            <w:r w:rsidRPr="00B30244">
              <w:rPr>
                <w:rFonts w:asciiTheme="minorHAnsi" w:hAnsiTheme="minorHAnsi"/>
                <w:lang w:val="en-US"/>
              </w:rPr>
              <w:t>Dentistr</w:t>
            </w:r>
            <w:r>
              <w:rPr>
                <w:rFonts w:asciiTheme="minorHAnsi" w:hAnsiTheme="minorHAnsi"/>
                <w:lang w:val="en-US"/>
              </w:rPr>
              <w:t>y</w:t>
            </w:r>
          </w:p>
        </w:tc>
        <w:tc>
          <w:tcPr>
            <w:tcW w:w="2041" w:type="dxa"/>
            <w:gridSpan w:val="9"/>
          </w:tcPr>
          <w:p w14:paraId="09B77448" w14:textId="77777777" w:rsidR="00C44966" w:rsidRPr="00C60314" w:rsidRDefault="00C44966" w:rsidP="00B132DE">
            <w:pPr>
              <w:spacing w:after="0"/>
              <w:jc w:val="center"/>
              <w:rPr>
                <w:sz w:val="24"/>
                <w:szCs w:val="24"/>
                <w:lang w:val="en-US"/>
              </w:rPr>
            </w:pPr>
            <w:r w:rsidRPr="00B30244">
              <w:rPr>
                <w:rFonts w:asciiTheme="minorHAnsi" w:hAnsiTheme="minorHAnsi"/>
                <w:lang w:val="en-US"/>
              </w:rPr>
              <w:t xml:space="preserve">dentist </w:t>
            </w:r>
          </w:p>
        </w:tc>
        <w:tc>
          <w:tcPr>
            <w:tcW w:w="2043" w:type="dxa"/>
            <w:gridSpan w:val="10"/>
          </w:tcPr>
          <w:p w14:paraId="5DF4B650" w14:textId="77777777" w:rsidR="00C44966" w:rsidRPr="00C60314" w:rsidRDefault="00C44966" w:rsidP="00C44966">
            <w:pPr>
              <w:autoSpaceDE w:val="0"/>
              <w:autoSpaceDN w:val="0"/>
              <w:adjustRightInd w:val="0"/>
              <w:spacing w:after="0" w:line="240" w:lineRule="auto"/>
              <w:jc w:val="center"/>
              <w:rPr>
                <w:sz w:val="24"/>
                <w:szCs w:val="24"/>
                <w:lang w:val="en-US"/>
              </w:rPr>
            </w:pPr>
            <w:r>
              <w:rPr>
                <w:rFonts w:asciiTheme="minorHAnsi" w:hAnsiTheme="minorHAnsi"/>
                <w:lang w:val="en-US"/>
              </w:rPr>
              <w:t>digital dentistry classes</w:t>
            </w:r>
          </w:p>
        </w:tc>
      </w:tr>
      <w:tr w:rsidR="0017253D" w:rsidRPr="008E3AB9" w14:paraId="3CC8DC79" w14:textId="77777777" w:rsidTr="002F16BF">
        <w:trPr>
          <w:trHeight w:val="68"/>
        </w:trPr>
        <w:tc>
          <w:tcPr>
            <w:tcW w:w="1899" w:type="dxa"/>
            <w:gridSpan w:val="3"/>
          </w:tcPr>
          <w:p w14:paraId="5C0438E4" w14:textId="77777777" w:rsidR="0017253D" w:rsidRPr="00C60314" w:rsidRDefault="0017253D" w:rsidP="0017253D">
            <w:pPr>
              <w:autoSpaceDE w:val="0"/>
              <w:autoSpaceDN w:val="0"/>
              <w:adjustRightInd w:val="0"/>
              <w:spacing w:after="0" w:line="240" w:lineRule="auto"/>
              <w:jc w:val="center"/>
              <w:rPr>
                <w:sz w:val="24"/>
                <w:szCs w:val="24"/>
                <w:lang w:val="en-US"/>
              </w:rPr>
            </w:pPr>
            <w:r>
              <w:rPr>
                <w:rFonts w:asciiTheme="minorHAnsi" w:hAnsiTheme="minorHAnsi"/>
                <w:lang w:val="en-US"/>
              </w:rPr>
              <w:t>Tomasz Staniowski</w:t>
            </w:r>
          </w:p>
        </w:tc>
        <w:tc>
          <w:tcPr>
            <w:tcW w:w="2373" w:type="dxa"/>
            <w:gridSpan w:val="6"/>
          </w:tcPr>
          <w:p w14:paraId="29076BBB" w14:textId="77777777" w:rsidR="0017253D" w:rsidRPr="00C60314" w:rsidRDefault="0017253D" w:rsidP="0017253D">
            <w:pPr>
              <w:spacing w:after="0"/>
              <w:jc w:val="center"/>
              <w:rPr>
                <w:sz w:val="24"/>
                <w:szCs w:val="24"/>
                <w:lang w:val="en-US"/>
              </w:rPr>
            </w:pPr>
            <w:r>
              <w:rPr>
                <w:rFonts w:asciiTheme="minorHAnsi" w:hAnsiTheme="minorHAnsi"/>
                <w:lang w:val="en-US"/>
              </w:rPr>
              <w:t xml:space="preserve">DDS, </w:t>
            </w:r>
            <w:r w:rsidRPr="00743E0D">
              <w:rPr>
                <w:rFonts w:asciiTheme="minorHAnsi" w:hAnsiTheme="minorHAnsi"/>
                <w:lang w:val="en-US"/>
              </w:rPr>
              <w:t>PhD</w:t>
            </w:r>
          </w:p>
        </w:tc>
        <w:tc>
          <w:tcPr>
            <w:tcW w:w="1728" w:type="dxa"/>
            <w:gridSpan w:val="4"/>
          </w:tcPr>
          <w:p w14:paraId="1CBCA3CD" w14:textId="77777777" w:rsidR="0017253D" w:rsidRPr="00C60314" w:rsidRDefault="0017253D" w:rsidP="0017253D">
            <w:pPr>
              <w:spacing w:after="0"/>
              <w:jc w:val="center"/>
              <w:rPr>
                <w:sz w:val="24"/>
                <w:szCs w:val="24"/>
                <w:lang w:val="en-US"/>
              </w:rPr>
            </w:pPr>
            <w:r w:rsidRPr="00B30244">
              <w:rPr>
                <w:rFonts w:asciiTheme="minorHAnsi" w:hAnsiTheme="minorHAnsi"/>
                <w:lang w:val="en-US"/>
              </w:rPr>
              <w:t>Dentistr</w:t>
            </w:r>
            <w:r>
              <w:rPr>
                <w:rFonts w:asciiTheme="minorHAnsi" w:hAnsiTheme="minorHAnsi"/>
                <w:lang w:val="en-US"/>
              </w:rPr>
              <w:t>y</w:t>
            </w:r>
          </w:p>
        </w:tc>
        <w:tc>
          <w:tcPr>
            <w:tcW w:w="2041" w:type="dxa"/>
            <w:gridSpan w:val="9"/>
          </w:tcPr>
          <w:p w14:paraId="0BE4B22A" w14:textId="77777777" w:rsidR="0017253D" w:rsidRPr="00C60314" w:rsidRDefault="0017253D" w:rsidP="0017253D">
            <w:pPr>
              <w:spacing w:after="0"/>
              <w:jc w:val="center"/>
              <w:rPr>
                <w:sz w:val="24"/>
                <w:szCs w:val="24"/>
                <w:lang w:val="en-US"/>
              </w:rPr>
            </w:pPr>
            <w:r w:rsidRPr="00B30244">
              <w:rPr>
                <w:rFonts w:asciiTheme="minorHAnsi" w:hAnsiTheme="minorHAnsi"/>
                <w:lang w:val="en-US"/>
              </w:rPr>
              <w:t xml:space="preserve">dentist </w:t>
            </w:r>
          </w:p>
        </w:tc>
        <w:tc>
          <w:tcPr>
            <w:tcW w:w="2043" w:type="dxa"/>
            <w:gridSpan w:val="10"/>
          </w:tcPr>
          <w:p w14:paraId="5F939BB2" w14:textId="77777777" w:rsidR="0017253D" w:rsidRPr="00C60314" w:rsidRDefault="0017253D" w:rsidP="0017253D">
            <w:pPr>
              <w:autoSpaceDE w:val="0"/>
              <w:autoSpaceDN w:val="0"/>
              <w:adjustRightInd w:val="0"/>
              <w:spacing w:after="0" w:line="240" w:lineRule="auto"/>
              <w:jc w:val="center"/>
              <w:rPr>
                <w:sz w:val="24"/>
                <w:szCs w:val="24"/>
                <w:lang w:val="en-US"/>
              </w:rPr>
            </w:pPr>
            <w:r w:rsidRPr="00743E0D">
              <w:rPr>
                <w:rFonts w:asciiTheme="minorHAnsi" w:hAnsiTheme="minorHAnsi"/>
                <w:lang w:val="en-US"/>
              </w:rPr>
              <w:t>classes</w:t>
            </w:r>
          </w:p>
        </w:tc>
      </w:tr>
      <w:tr w:rsidR="000C4BC6" w:rsidRPr="008E3AB9" w14:paraId="7C83EBBA" w14:textId="77777777" w:rsidTr="002F16BF">
        <w:trPr>
          <w:trHeight w:val="68"/>
        </w:trPr>
        <w:tc>
          <w:tcPr>
            <w:tcW w:w="1899" w:type="dxa"/>
            <w:gridSpan w:val="3"/>
          </w:tcPr>
          <w:p w14:paraId="514414EC" w14:textId="362F18BF" w:rsidR="000C4BC6" w:rsidRDefault="000C4BC6" w:rsidP="000C4BC6">
            <w:pPr>
              <w:autoSpaceDE w:val="0"/>
              <w:autoSpaceDN w:val="0"/>
              <w:adjustRightInd w:val="0"/>
              <w:spacing w:after="0" w:line="240" w:lineRule="auto"/>
              <w:jc w:val="center"/>
              <w:rPr>
                <w:rFonts w:asciiTheme="minorHAnsi" w:hAnsiTheme="minorHAnsi"/>
                <w:lang w:val="en-US"/>
              </w:rPr>
            </w:pPr>
            <w:r>
              <w:rPr>
                <w:rFonts w:asciiTheme="minorHAnsi" w:hAnsiTheme="minorHAnsi"/>
                <w:bCs/>
                <w:lang w:val="en-US"/>
              </w:rPr>
              <w:t xml:space="preserve">Marcin Zakrzewski </w:t>
            </w:r>
          </w:p>
        </w:tc>
        <w:tc>
          <w:tcPr>
            <w:tcW w:w="2373" w:type="dxa"/>
            <w:gridSpan w:val="6"/>
          </w:tcPr>
          <w:p w14:paraId="3BE39337" w14:textId="47D5296F" w:rsidR="000C4BC6" w:rsidRDefault="000C4BC6" w:rsidP="000C4BC6">
            <w:pPr>
              <w:spacing w:after="0"/>
              <w:jc w:val="center"/>
              <w:rPr>
                <w:rFonts w:asciiTheme="minorHAnsi" w:hAnsiTheme="minorHAnsi"/>
                <w:lang w:val="en-US"/>
              </w:rPr>
            </w:pPr>
            <w:r w:rsidRPr="00743E0D">
              <w:rPr>
                <w:rFonts w:asciiTheme="minorHAnsi" w:hAnsiTheme="minorHAnsi"/>
                <w:lang w:val="en-US"/>
              </w:rPr>
              <w:t>DDS</w:t>
            </w:r>
          </w:p>
        </w:tc>
        <w:tc>
          <w:tcPr>
            <w:tcW w:w="1728" w:type="dxa"/>
            <w:gridSpan w:val="4"/>
          </w:tcPr>
          <w:p w14:paraId="24936F50" w14:textId="57A35D31" w:rsidR="000C4BC6" w:rsidRPr="00B30244" w:rsidRDefault="000C4BC6" w:rsidP="000C4BC6">
            <w:pPr>
              <w:spacing w:after="0"/>
              <w:jc w:val="center"/>
              <w:rPr>
                <w:rFonts w:asciiTheme="minorHAnsi" w:hAnsiTheme="minorHAnsi"/>
                <w:lang w:val="en-US"/>
              </w:rPr>
            </w:pPr>
            <w:r w:rsidRPr="00743E0D">
              <w:rPr>
                <w:rFonts w:asciiTheme="minorHAnsi" w:hAnsiTheme="minorHAnsi"/>
                <w:lang w:val="en-US"/>
              </w:rPr>
              <w:t>Dentistry</w:t>
            </w:r>
          </w:p>
        </w:tc>
        <w:tc>
          <w:tcPr>
            <w:tcW w:w="2041" w:type="dxa"/>
            <w:gridSpan w:val="9"/>
          </w:tcPr>
          <w:p w14:paraId="47220ABB" w14:textId="313B00C9" w:rsidR="000C4BC6" w:rsidRPr="00B30244" w:rsidRDefault="000C4BC6" w:rsidP="000C4BC6">
            <w:pPr>
              <w:spacing w:after="0"/>
              <w:jc w:val="center"/>
              <w:rPr>
                <w:rFonts w:asciiTheme="minorHAnsi" w:hAnsiTheme="minorHAnsi"/>
                <w:lang w:val="en-US"/>
              </w:rPr>
            </w:pPr>
            <w:r w:rsidRPr="00743E0D">
              <w:rPr>
                <w:rFonts w:asciiTheme="minorHAnsi" w:hAnsiTheme="minorHAnsi"/>
                <w:lang w:val="en-US"/>
              </w:rPr>
              <w:t xml:space="preserve">dentist </w:t>
            </w:r>
          </w:p>
        </w:tc>
        <w:tc>
          <w:tcPr>
            <w:tcW w:w="2043" w:type="dxa"/>
            <w:gridSpan w:val="10"/>
          </w:tcPr>
          <w:p w14:paraId="00028A65" w14:textId="3F99ECA5" w:rsidR="000C4BC6" w:rsidRPr="00743E0D" w:rsidRDefault="000C4BC6" w:rsidP="000C4BC6">
            <w:pPr>
              <w:autoSpaceDE w:val="0"/>
              <w:autoSpaceDN w:val="0"/>
              <w:adjustRightInd w:val="0"/>
              <w:spacing w:after="0" w:line="240" w:lineRule="auto"/>
              <w:jc w:val="center"/>
              <w:rPr>
                <w:rFonts w:asciiTheme="minorHAnsi" w:hAnsiTheme="minorHAnsi"/>
                <w:lang w:val="en-US"/>
              </w:rPr>
            </w:pPr>
            <w:r>
              <w:rPr>
                <w:rFonts w:asciiTheme="minorHAnsi" w:hAnsiTheme="minorHAnsi"/>
                <w:lang w:val="en-US"/>
              </w:rPr>
              <w:t>digital dentistry classes</w:t>
            </w:r>
          </w:p>
        </w:tc>
      </w:tr>
      <w:tr w:rsidR="000C4BC6" w:rsidRPr="008E3AB9" w14:paraId="24F251FB" w14:textId="77777777" w:rsidTr="002F1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9" w:type="dxa"/>
          <w:wAfter w:w="48" w:type="dxa"/>
        </w:trPr>
        <w:tc>
          <w:tcPr>
            <w:tcW w:w="9374" w:type="dxa"/>
            <w:gridSpan w:val="28"/>
          </w:tcPr>
          <w:p w14:paraId="00BEDB83" w14:textId="77777777" w:rsidR="000C4BC6" w:rsidRPr="00C60314" w:rsidRDefault="000C4BC6" w:rsidP="000C4BC6">
            <w:pPr>
              <w:spacing w:after="0"/>
              <w:jc w:val="center"/>
              <w:rPr>
                <w:sz w:val="24"/>
                <w:szCs w:val="24"/>
                <w:lang w:val="en-US"/>
              </w:rPr>
            </w:pPr>
          </w:p>
        </w:tc>
        <w:tc>
          <w:tcPr>
            <w:tcW w:w="373" w:type="dxa"/>
          </w:tcPr>
          <w:p w14:paraId="34F7E3FE" w14:textId="77777777" w:rsidR="000C4BC6" w:rsidRPr="00C60314" w:rsidRDefault="000C4BC6" w:rsidP="000C4BC6">
            <w:pPr>
              <w:spacing w:after="0"/>
              <w:jc w:val="center"/>
              <w:rPr>
                <w:sz w:val="24"/>
                <w:szCs w:val="24"/>
                <w:lang w:val="en-US"/>
              </w:rPr>
            </w:pPr>
          </w:p>
        </w:tc>
      </w:tr>
      <w:tr w:rsidR="000C4BC6" w:rsidRPr="00C60314" w14:paraId="079FCB8C" w14:textId="77777777" w:rsidTr="002F1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3"/>
          <w:wBefore w:w="289" w:type="dxa"/>
          <w:wAfter w:w="421" w:type="dxa"/>
        </w:trPr>
        <w:tc>
          <w:tcPr>
            <w:tcW w:w="9374" w:type="dxa"/>
            <w:gridSpan w:val="28"/>
            <w:vAlign w:val="center"/>
          </w:tcPr>
          <w:p w14:paraId="38C4B8C5" w14:textId="77777777" w:rsidR="000C4BC6" w:rsidRDefault="000C4BC6" w:rsidP="000C4BC6">
            <w:pPr>
              <w:autoSpaceDE w:val="0"/>
              <w:autoSpaceDN w:val="0"/>
              <w:adjustRightInd w:val="0"/>
              <w:rPr>
                <w:rFonts w:cs="Times"/>
                <w:b/>
                <w:bCs/>
                <w:lang w:val="en-US"/>
              </w:rPr>
            </w:pPr>
          </w:p>
          <w:tbl>
            <w:tblPr>
              <w:tblW w:w="9072" w:type="dxa"/>
              <w:tblLayout w:type="fixed"/>
              <w:tblLook w:val="00A0" w:firstRow="1" w:lastRow="0" w:firstColumn="1" w:lastColumn="0" w:noHBand="0" w:noVBand="0"/>
            </w:tblPr>
            <w:tblGrid>
              <w:gridCol w:w="4705"/>
              <w:gridCol w:w="4367"/>
            </w:tblGrid>
            <w:tr w:rsidR="000C4BC6" w:rsidRPr="00A510AE" w14:paraId="7DCE203A" w14:textId="77777777" w:rsidTr="00A510AE">
              <w:tc>
                <w:tcPr>
                  <w:tcW w:w="4705" w:type="dxa"/>
                  <w:vAlign w:val="center"/>
                </w:tcPr>
                <w:p w14:paraId="6DF11FBA" w14:textId="77777777" w:rsidR="000C4BC6" w:rsidRPr="00C60314" w:rsidRDefault="000C4BC6" w:rsidP="000C4BC6">
                  <w:pPr>
                    <w:spacing w:after="0" w:line="360" w:lineRule="auto"/>
                    <w:jc w:val="both"/>
                    <w:rPr>
                      <w:sz w:val="20"/>
                      <w:szCs w:val="20"/>
                      <w:lang w:val="en-US" w:eastAsia="pl-PL"/>
                    </w:rPr>
                  </w:pPr>
                  <w:r w:rsidRPr="00C60314">
                    <w:rPr>
                      <w:rFonts w:cs="Times"/>
                      <w:b/>
                      <w:bCs/>
                      <w:sz w:val="20"/>
                      <w:szCs w:val="20"/>
                      <w:lang w:val="en-US" w:eastAsia="pl-PL"/>
                    </w:rPr>
                    <w:t xml:space="preserve">Date of Syllabus development </w:t>
                  </w:r>
                </w:p>
              </w:tc>
              <w:tc>
                <w:tcPr>
                  <w:tcW w:w="4367" w:type="dxa"/>
                  <w:vAlign w:val="center"/>
                </w:tcPr>
                <w:p w14:paraId="565B0B52" w14:textId="77777777" w:rsidR="000C4BC6" w:rsidRPr="00C60314" w:rsidRDefault="000C4BC6" w:rsidP="000C4BC6">
                  <w:pPr>
                    <w:spacing w:after="0" w:line="360" w:lineRule="auto"/>
                    <w:jc w:val="right"/>
                    <w:rPr>
                      <w:sz w:val="20"/>
                      <w:szCs w:val="20"/>
                      <w:lang w:val="en-US" w:eastAsia="pl-PL"/>
                    </w:rPr>
                  </w:pPr>
                  <w:r w:rsidRPr="00C60314">
                    <w:rPr>
                      <w:rFonts w:cs="Times"/>
                      <w:b/>
                      <w:bCs/>
                      <w:sz w:val="20"/>
                      <w:szCs w:val="20"/>
                      <w:lang w:val="en-US" w:eastAsia="pl-PL"/>
                    </w:rPr>
                    <w:t xml:space="preserve">Syllabus developed by </w:t>
                  </w:r>
                </w:p>
              </w:tc>
            </w:tr>
            <w:tr w:rsidR="000C4BC6" w:rsidRPr="00A510AE" w14:paraId="0A9F4344" w14:textId="77777777" w:rsidTr="00A510AE">
              <w:tc>
                <w:tcPr>
                  <w:tcW w:w="4705" w:type="dxa"/>
                  <w:vAlign w:val="bottom"/>
                </w:tcPr>
                <w:p w14:paraId="67B7504C" w14:textId="77777777" w:rsidR="000C4BC6" w:rsidRPr="00C60314" w:rsidRDefault="000C4BC6" w:rsidP="000C4BC6">
                  <w:pPr>
                    <w:spacing w:after="0" w:line="360" w:lineRule="auto"/>
                    <w:rPr>
                      <w:rFonts w:cs="Times"/>
                      <w:sz w:val="20"/>
                      <w:szCs w:val="20"/>
                      <w:lang w:val="en-US" w:eastAsia="pl-PL"/>
                    </w:rPr>
                  </w:pPr>
                </w:p>
                <w:p w14:paraId="7E905DEE" w14:textId="364F11D9" w:rsidR="000C4BC6" w:rsidRPr="00C60314" w:rsidRDefault="000C4BC6" w:rsidP="000C4BC6">
                  <w:pPr>
                    <w:spacing w:after="0" w:line="360" w:lineRule="auto"/>
                    <w:rPr>
                      <w:sz w:val="20"/>
                      <w:szCs w:val="20"/>
                      <w:lang w:val="en-US" w:eastAsia="pl-PL"/>
                    </w:rPr>
                  </w:pPr>
                  <w:r>
                    <w:rPr>
                      <w:rFonts w:cs="Times"/>
                      <w:sz w:val="20"/>
                      <w:szCs w:val="20"/>
                      <w:lang w:val="en-US" w:eastAsia="pl-PL"/>
                    </w:rPr>
                    <w:t>1.0</w:t>
                  </w:r>
                  <w:r w:rsidR="00554039">
                    <w:rPr>
                      <w:rFonts w:cs="Times"/>
                      <w:sz w:val="20"/>
                      <w:szCs w:val="20"/>
                      <w:lang w:val="en-US" w:eastAsia="pl-PL"/>
                    </w:rPr>
                    <w:t>2</w:t>
                  </w:r>
                  <w:r>
                    <w:rPr>
                      <w:rFonts w:cs="Times"/>
                      <w:sz w:val="20"/>
                      <w:szCs w:val="20"/>
                      <w:lang w:val="en-US" w:eastAsia="pl-PL"/>
                    </w:rPr>
                    <w:t>.2020</w:t>
                  </w:r>
                  <w:r w:rsidRPr="00C60314">
                    <w:rPr>
                      <w:rFonts w:cs="Times"/>
                      <w:sz w:val="20"/>
                      <w:szCs w:val="20"/>
                      <w:lang w:val="en-US" w:eastAsia="pl-PL"/>
                    </w:rPr>
                    <w:t>.</w:t>
                  </w:r>
                </w:p>
              </w:tc>
              <w:tc>
                <w:tcPr>
                  <w:tcW w:w="4367" w:type="dxa"/>
                  <w:vAlign w:val="bottom"/>
                </w:tcPr>
                <w:p w14:paraId="03706A00" w14:textId="77777777" w:rsidR="000C4BC6" w:rsidRPr="005244B1" w:rsidRDefault="000C4BC6" w:rsidP="000C4BC6">
                  <w:pPr>
                    <w:spacing w:after="0" w:line="360" w:lineRule="auto"/>
                    <w:jc w:val="right"/>
                    <w:rPr>
                      <w:sz w:val="20"/>
                      <w:szCs w:val="20"/>
                      <w:lang w:eastAsia="pl-PL"/>
                    </w:rPr>
                  </w:pPr>
                  <w:r w:rsidRPr="005244B1">
                    <w:rPr>
                      <w:rFonts w:cs="Times"/>
                      <w:bCs/>
                      <w:sz w:val="20"/>
                      <w:szCs w:val="20"/>
                      <w:lang w:eastAsia="pl-PL"/>
                    </w:rPr>
                    <w:t>Agnieszka Czajczyńska-Waszkiewicz, DDS,PhD</w:t>
                  </w:r>
                </w:p>
              </w:tc>
            </w:tr>
            <w:tr w:rsidR="000C4BC6" w:rsidRPr="00EC20B2" w14:paraId="7AADD931" w14:textId="77777777" w:rsidTr="00A510AE">
              <w:tc>
                <w:tcPr>
                  <w:tcW w:w="9072" w:type="dxa"/>
                  <w:gridSpan w:val="2"/>
                  <w:vAlign w:val="center"/>
                </w:tcPr>
                <w:p w14:paraId="1AE44333" w14:textId="77777777" w:rsidR="000C4BC6" w:rsidRPr="00BE1D52" w:rsidRDefault="000C4BC6" w:rsidP="000C4BC6">
                  <w:pPr>
                    <w:spacing w:after="0" w:line="360" w:lineRule="auto"/>
                    <w:jc w:val="right"/>
                    <w:rPr>
                      <w:rFonts w:cs="Times"/>
                      <w:b/>
                      <w:bCs/>
                      <w:sz w:val="20"/>
                      <w:szCs w:val="20"/>
                      <w:lang w:eastAsia="pl-PL"/>
                    </w:rPr>
                  </w:pPr>
                </w:p>
                <w:p w14:paraId="41F2B78C" w14:textId="77777777" w:rsidR="000C4BC6" w:rsidRPr="00BE1D52" w:rsidRDefault="000C4BC6" w:rsidP="000C4BC6">
                  <w:pPr>
                    <w:spacing w:after="0" w:line="360" w:lineRule="auto"/>
                    <w:jc w:val="right"/>
                    <w:rPr>
                      <w:rFonts w:cs="Times"/>
                      <w:b/>
                      <w:bCs/>
                      <w:sz w:val="20"/>
                      <w:szCs w:val="20"/>
                      <w:lang w:eastAsia="pl-PL"/>
                    </w:rPr>
                  </w:pPr>
                </w:p>
                <w:p w14:paraId="17783C4B" w14:textId="77777777" w:rsidR="000C4BC6" w:rsidRPr="00C60314" w:rsidRDefault="000C4BC6" w:rsidP="000C4BC6">
                  <w:pPr>
                    <w:spacing w:after="0" w:line="360" w:lineRule="auto"/>
                    <w:jc w:val="right"/>
                    <w:rPr>
                      <w:sz w:val="20"/>
                      <w:szCs w:val="20"/>
                      <w:lang w:val="en-US" w:eastAsia="pl-PL"/>
                    </w:rPr>
                  </w:pPr>
                  <w:r w:rsidRPr="00C60314">
                    <w:rPr>
                      <w:rFonts w:cs="Times"/>
                      <w:b/>
                      <w:bCs/>
                      <w:sz w:val="20"/>
                      <w:szCs w:val="20"/>
                      <w:lang w:val="en-US" w:eastAsia="pl-PL"/>
                    </w:rPr>
                    <w:t>Signature of Head of teaching unit</w:t>
                  </w:r>
                </w:p>
              </w:tc>
            </w:tr>
            <w:tr w:rsidR="000C4BC6" w:rsidRPr="00C60314" w14:paraId="2E09349B" w14:textId="77777777" w:rsidTr="00A510AE">
              <w:tc>
                <w:tcPr>
                  <w:tcW w:w="9072" w:type="dxa"/>
                  <w:gridSpan w:val="2"/>
                  <w:vAlign w:val="center"/>
                </w:tcPr>
                <w:p w14:paraId="7A7225BB" w14:textId="77777777" w:rsidR="000C4BC6" w:rsidRDefault="000C4BC6" w:rsidP="000C4BC6">
                  <w:pPr>
                    <w:autoSpaceDE w:val="0"/>
                    <w:autoSpaceDN w:val="0"/>
                    <w:adjustRightInd w:val="0"/>
                    <w:spacing w:after="0" w:line="360" w:lineRule="auto"/>
                    <w:jc w:val="right"/>
                    <w:rPr>
                      <w:rFonts w:cs="Times"/>
                      <w:sz w:val="20"/>
                      <w:szCs w:val="20"/>
                      <w:lang w:val="en-US" w:eastAsia="pl-PL"/>
                    </w:rPr>
                  </w:pPr>
                </w:p>
                <w:p w14:paraId="081E7DBC" w14:textId="77777777" w:rsidR="000C4BC6" w:rsidRPr="00C60314" w:rsidRDefault="000C4BC6" w:rsidP="000C4BC6">
                  <w:pPr>
                    <w:autoSpaceDE w:val="0"/>
                    <w:autoSpaceDN w:val="0"/>
                    <w:adjustRightInd w:val="0"/>
                    <w:spacing w:after="0" w:line="360" w:lineRule="auto"/>
                    <w:rPr>
                      <w:rFonts w:cs="Times"/>
                      <w:sz w:val="20"/>
                      <w:szCs w:val="20"/>
                      <w:lang w:val="en-US" w:eastAsia="pl-PL"/>
                    </w:rPr>
                  </w:pPr>
                </w:p>
                <w:p w14:paraId="14CA4015" w14:textId="77777777" w:rsidR="000C4BC6" w:rsidRPr="00141418" w:rsidRDefault="000C4BC6" w:rsidP="000C4BC6">
                  <w:pPr>
                    <w:spacing w:after="0" w:line="360" w:lineRule="auto"/>
                    <w:jc w:val="right"/>
                    <w:rPr>
                      <w:rFonts w:cs="Times"/>
                      <w:b/>
                      <w:bCs/>
                      <w:sz w:val="20"/>
                      <w:szCs w:val="20"/>
                      <w:lang w:eastAsia="pl-PL"/>
                    </w:rPr>
                  </w:pPr>
                  <w:r w:rsidRPr="006129E6">
                    <w:rPr>
                      <w:rFonts w:ascii="Calibri Light" w:hAnsi="Calibri Light" w:cs="Calibri Light"/>
                    </w:rPr>
                    <w:t>Prof. Katarzyna Skośkiewicz-Malinowska, DDS,PhD</w:t>
                  </w:r>
                </w:p>
              </w:tc>
            </w:tr>
          </w:tbl>
          <w:p w14:paraId="3233E305" w14:textId="77777777" w:rsidR="000C4BC6" w:rsidRPr="00141418" w:rsidRDefault="000C4BC6" w:rsidP="000C4BC6">
            <w:pPr>
              <w:spacing w:after="0" w:line="240" w:lineRule="auto"/>
              <w:rPr>
                <w:rFonts w:ascii="Calibri Light" w:hAnsi="Calibri Light" w:cs="Times"/>
                <w:b/>
                <w:bCs/>
                <w:sz w:val="10"/>
                <w:szCs w:val="10"/>
                <w:lang w:eastAsia="pl-PL"/>
              </w:rPr>
            </w:pPr>
          </w:p>
          <w:p w14:paraId="0B98FFF3" w14:textId="77777777" w:rsidR="000C4BC6" w:rsidRPr="00C60314" w:rsidRDefault="000C4BC6" w:rsidP="000C4BC6">
            <w:pPr>
              <w:spacing w:after="0" w:line="240" w:lineRule="auto"/>
              <w:rPr>
                <w:rFonts w:ascii="Calibri Light" w:hAnsi="Calibri Light" w:cs="Times"/>
                <w:b/>
                <w:bCs/>
                <w:sz w:val="20"/>
                <w:szCs w:val="20"/>
                <w:lang w:val="en-US" w:eastAsia="pl-PL"/>
              </w:rPr>
            </w:pPr>
            <w:r w:rsidRPr="00C60314">
              <w:rPr>
                <w:rFonts w:ascii="Calibri Light" w:hAnsi="Calibri Light" w:cs="Times"/>
                <w:b/>
                <w:bCs/>
                <w:sz w:val="20"/>
                <w:szCs w:val="20"/>
                <w:lang w:val="en-US" w:eastAsia="pl-PL"/>
              </w:rPr>
              <w:t xml:space="preserve">Signature of Faculty Dean </w:t>
            </w:r>
          </w:p>
        </w:tc>
      </w:tr>
      <w:tr w:rsidR="000C4BC6" w:rsidRPr="00C60314" w14:paraId="7B82C634" w14:textId="77777777" w:rsidTr="002F1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3"/>
          <w:wBefore w:w="289" w:type="dxa"/>
          <w:wAfter w:w="421" w:type="dxa"/>
        </w:trPr>
        <w:tc>
          <w:tcPr>
            <w:tcW w:w="9374" w:type="dxa"/>
            <w:gridSpan w:val="28"/>
            <w:vAlign w:val="center"/>
          </w:tcPr>
          <w:p w14:paraId="18506B2A" w14:textId="77777777" w:rsidR="000C4BC6" w:rsidRDefault="000C4BC6" w:rsidP="000C4BC6">
            <w:pPr>
              <w:spacing w:after="0" w:line="240" w:lineRule="auto"/>
              <w:rPr>
                <w:rFonts w:ascii="Calibri Light" w:hAnsi="Calibri Light" w:cs="Times"/>
                <w:sz w:val="20"/>
                <w:szCs w:val="20"/>
                <w:lang w:val="en-US" w:eastAsia="pl-PL"/>
              </w:rPr>
            </w:pPr>
          </w:p>
          <w:p w14:paraId="602BF1AA" w14:textId="77777777" w:rsidR="000C4BC6" w:rsidRDefault="000C4BC6" w:rsidP="000C4BC6">
            <w:pPr>
              <w:spacing w:after="0" w:line="240" w:lineRule="auto"/>
              <w:rPr>
                <w:rFonts w:ascii="Calibri Light" w:hAnsi="Calibri Light" w:cs="Times"/>
                <w:sz w:val="20"/>
                <w:szCs w:val="20"/>
                <w:lang w:val="en-US" w:eastAsia="pl-PL"/>
              </w:rPr>
            </w:pPr>
          </w:p>
          <w:p w14:paraId="10E2E492" w14:textId="77777777" w:rsidR="000C4BC6" w:rsidRPr="00C60314" w:rsidRDefault="000C4BC6" w:rsidP="000C4BC6">
            <w:pPr>
              <w:spacing w:after="0" w:line="240" w:lineRule="auto"/>
              <w:rPr>
                <w:rFonts w:ascii="Calibri Light" w:hAnsi="Calibri Light" w:cs="Times"/>
                <w:sz w:val="20"/>
                <w:szCs w:val="20"/>
                <w:lang w:val="en-US" w:eastAsia="pl-PL"/>
              </w:rPr>
            </w:pPr>
          </w:p>
          <w:p w14:paraId="6B677866" w14:textId="77777777" w:rsidR="000C4BC6" w:rsidRPr="00C60314" w:rsidRDefault="000C4BC6" w:rsidP="000C4BC6">
            <w:pPr>
              <w:spacing w:after="0" w:line="240" w:lineRule="auto"/>
              <w:rPr>
                <w:rFonts w:ascii="Calibri Light" w:hAnsi="Calibri Light"/>
                <w:sz w:val="20"/>
                <w:szCs w:val="20"/>
                <w:lang w:val="en-US" w:eastAsia="pl-PL"/>
              </w:rPr>
            </w:pPr>
            <w:r w:rsidRPr="00C60314">
              <w:rPr>
                <w:rFonts w:ascii="Calibri Light" w:hAnsi="Calibri Light" w:cs="Times"/>
                <w:sz w:val="20"/>
                <w:szCs w:val="20"/>
                <w:lang w:val="en-US" w:eastAsia="pl-PL"/>
              </w:rPr>
              <w:t>……………....…………………………</w:t>
            </w:r>
          </w:p>
        </w:tc>
      </w:tr>
      <w:tr w:rsidR="000C4BC6" w:rsidRPr="00C60314" w14:paraId="770FCC57" w14:textId="77777777" w:rsidTr="002F1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3"/>
          <w:wBefore w:w="289" w:type="dxa"/>
          <w:wAfter w:w="421" w:type="dxa"/>
        </w:trPr>
        <w:tc>
          <w:tcPr>
            <w:tcW w:w="9374" w:type="dxa"/>
            <w:gridSpan w:val="28"/>
            <w:vAlign w:val="center"/>
          </w:tcPr>
          <w:p w14:paraId="62FAC17C" w14:textId="77777777" w:rsidR="000C4BC6" w:rsidRPr="00C60314" w:rsidRDefault="000C4BC6" w:rsidP="000C4BC6">
            <w:pPr>
              <w:autoSpaceDE w:val="0"/>
              <w:autoSpaceDN w:val="0"/>
              <w:adjustRightInd w:val="0"/>
              <w:spacing w:after="0" w:line="360" w:lineRule="auto"/>
              <w:jc w:val="right"/>
              <w:rPr>
                <w:rFonts w:ascii="Calibri Light" w:hAnsi="Calibri Light" w:cs="Times"/>
                <w:sz w:val="2"/>
                <w:szCs w:val="2"/>
                <w:lang w:val="en-US" w:eastAsia="pl-PL"/>
              </w:rPr>
            </w:pPr>
          </w:p>
          <w:p w14:paraId="48DD90FB" w14:textId="77777777" w:rsidR="000C4BC6" w:rsidRPr="00C60314" w:rsidRDefault="000C4BC6" w:rsidP="000C4BC6">
            <w:pPr>
              <w:autoSpaceDE w:val="0"/>
              <w:autoSpaceDN w:val="0"/>
              <w:adjustRightInd w:val="0"/>
              <w:spacing w:after="0" w:line="360" w:lineRule="auto"/>
              <w:jc w:val="right"/>
              <w:rPr>
                <w:rFonts w:ascii="Calibri Light" w:hAnsi="Calibri Light" w:cs="Times"/>
                <w:sz w:val="2"/>
                <w:szCs w:val="2"/>
                <w:lang w:val="en-US" w:eastAsia="pl-PL"/>
              </w:rPr>
            </w:pPr>
          </w:p>
        </w:tc>
      </w:tr>
    </w:tbl>
    <w:p w14:paraId="341F19AC" w14:textId="77777777" w:rsidR="000D4F73" w:rsidRPr="00C60314" w:rsidRDefault="000D4F73" w:rsidP="00E303C6">
      <w:pPr>
        <w:rPr>
          <w:rFonts w:ascii="Calibri Light" w:hAnsi="Calibri Light"/>
          <w:sz w:val="2"/>
          <w:szCs w:val="2"/>
          <w:lang w:val="en-US"/>
        </w:rPr>
      </w:pPr>
    </w:p>
    <w:sectPr w:rsidR="000D4F73" w:rsidRPr="00C60314" w:rsidSect="00941060">
      <w:headerReference w:type="default" r:id="rId170"/>
      <w:headerReference w:type="first" r:id="rId171"/>
      <w:footerReference w:type="first" r:id="rId17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C5069" w14:textId="77777777" w:rsidR="00574B09" w:rsidRDefault="00574B09" w:rsidP="00420C0C">
      <w:pPr>
        <w:spacing w:after="0" w:line="240" w:lineRule="auto"/>
      </w:pPr>
      <w:r>
        <w:separator/>
      </w:r>
    </w:p>
  </w:endnote>
  <w:endnote w:type="continuationSeparator" w:id="0">
    <w:p w14:paraId="05CC1BA3" w14:textId="77777777" w:rsidR="00574B09" w:rsidRDefault="00574B09"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FE26" w14:textId="77777777" w:rsidR="00A0469E" w:rsidRPr="00941060" w:rsidRDefault="00A0469E">
    <w:pPr>
      <w:pStyle w:val="Footer"/>
      <w:jc w:val="center"/>
      <w:rPr>
        <w:color w:val="5B9BD5"/>
      </w:rPr>
    </w:pPr>
    <w:r w:rsidRPr="00941060">
      <w:rPr>
        <w:color w:val="5B9BD5"/>
      </w:rPr>
      <w:t xml:space="preserve">Strona </w:t>
    </w:r>
    <w:r w:rsidRPr="00941060">
      <w:rPr>
        <w:color w:val="5B9BD5"/>
      </w:rPr>
      <w:fldChar w:fldCharType="begin"/>
    </w:r>
    <w:r w:rsidRPr="00941060">
      <w:rPr>
        <w:color w:val="5B9BD5"/>
      </w:rPr>
      <w:instrText>PAGE  \* Arabic  \* MERGEFORMAT</w:instrText>
    </w:r>
    <w:r w:rsidRPr="00941060">
      <w:rPr>
        <w:color w:val="5B9BD5"/>
      </w:rPr>
      <w:fldChar w:fldCharType="separate"/>
    </w:r>
    <w:r>
      <w:rPr>
        <w:noProof/>
        <w:color w:val="5B9BD5"/>
      </w:rPr>
      <w:t>1</w:t>
    </w:r>
    <w:r w:rsidRPr="00941060">
      <w:rPr>
        <w:color w:val="5B9BD5"/>
      </w:rPr>
      <w:fldChar w:fldCharType="end"/>
    </w:r>
    <w:r w:rsidRPr="00941060">
      <w:rPr>
        <w:color w:val="5B9BD5"/>
      </w:rPr>
      <w:t xml:space="preserve"> z </w:t>
    </w:r>
    <w:r w:rsidRPr="00941060">
      <w:rPr>
        <w:color w:val="5B9BD5"/>
      </w:rPr>
      <w:fldChar w:fldCharType="begin"/>
    </w:r>
    <w:r w:rsidRPr="00941060">
      <w:rPr>
        <w:color w:val="5B9BD5"/>
      </w:rPr>
      <w:instrText>NUMPAGES \ * arabskie \ * MERGEFORMAT</w:instrText>
    </w:r>
    <w:r w:rsidRPr="00941060">
      <w:rPr>
        <w:color w:val="5B9BD5"/>
      </w:rPr>
      <w:fldChar w:fldCharType="separate"/>
    </w:r>
    <w:r>
      <w:rPr>
        <w:noProof/>
        <w:color w:val="5B9BD5"/>
      </w:rPr>
      <w:t>5</w:t>
    </w:r>
    <w:r w:rsidRPr="00941060">
      <w:rPr>
        <w:color w:val="5B9BD5"/>
      </w:rPr>
      <w:fldChar w:fldCharType="end"/>
    </w:r>
  </w:p>
  <w:p w14:paraId="0392C0A4" w14:textId="77777777" w:rsidR="00A0469E" w:rsidRDefault="00A0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CA655" w14:textId="77777777" w:rsidR="00574B09" w:rsidRDefault="00574B09" w:rsidP="00420C0C">
      <w:pPr>
        <w:spacing w:after="0" w:line="240" w:lineRule="auto"/>
      </w:pPr>
      <w:r>
        <w:separator/>
      </w:r>
    </w:p>
  </w:footnote>
  <w:footnote w:type="continuationSeparator" w:id="0">
    <w:p w14:paraId="1A853BAE" w14:textId="77777777" w:rsidR="00574B09" w:rsidRDefault="00574B09" w:rsidP="0042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1AE1" w14:textId="77777777" w:rsidR="00A0469E" w:rsidRPr="007C4E34" w:rsidRDefault="00A0469E" w:rsidP="00D15DCD">
    <w:pPr>
      <w:pStyle w:val="Header"/>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14:anchorId="36281DCC" wp14:editId="3C0BE0A5">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Pr="007C4E34">
      <w:rPr>
        <w:sz w:val="16"/>
        <w:lang w:val="en-US"/>
      </w:rPr>
      <w:t xml:space="preserve">Appendix </w:t>
    </w:r>
  </w:p>
  <w:p w14:paraId="2B0BF3EB" w14:textId="77777777" w:rsidR="00A0469E" w:rsidRPr="007C4E34" w:rsidRDefault="00A0469E" w:rsidP="00D15DCD">
    <w:pPr>
      <w:pStyle w:val="Header"/>
      <w:tabs>
        <w:tab w:val="clear" w:pos="4536"/>
        <w:tab w:val="left" w:pos="5812"/>
      </w:tabs>
      <w:ind w:left="5664"/>
      <w:rPr>
        <w:sz w:val="16"/>
        <w:lang w:val="en-US"/>
      </w:rPr>
    </w:pPr>
    <w:r w:rsidRPr="007C4E34">
      <w:rPr>
        <w:sz w:val="16"/>
        <w:lang w:val="en-US"/>
      </w:rPr>
      <w:t xml:space="preserve">to Resolution No. </w:t>
    </w:r>
    <w:r>
      <w:rPr>
        <w:sz w:val="16"/>
        <w:lang w:val="en-US"/>
      </w:rPr>
      <w:t>2186</w:t>
    </w:r>
    <w:r w:rsidRPr="007C4E34">
      <w:rPr>
        <w:sz w:val="16"/>
        <w:lang w:val="en-US"/>
      </w:rPr>
      <w:t xml:space="preserve"> </w:t>
    </w:r>
  </w:p>
  <w:p w14:paraId="04995178" w14:textId="77777777" w:rsidR="00A0469E" w:rsidRPr="007C4E34" w:rsidRDefault="00A0469E" w:rsidP="00D15DCD">
    <w:pPr>
      <w:pStyle w:val="Header"/>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14:paraId="08D72CEF" w14:textId="77777777" w:rsidR="00A0469E" w:rsidRPr="007C4E34" w:rsidRDefault="00A0469E" w:rsidP="00D15DCD">
    <w:pPr>
      <w:pStyle w:val="Header"/>
      <w:tabs>
        <w:tab w:val="clear" w:pos="4536"/>
        <w:tab w:val="left" w:pos="5812"/>
      </w:tabs>
      <w:ind w:left="5664"/>
      <w:rPr>
        <w:sz w:val="16"/>
        <w:lang w:val="en-US"/>
      </w:rPr>
    </w:pPr>
    <w:r w:rsidRPr="007C4E34">
      <w:rPr>
        <w:sz w:val="16"/>
        <w:lang w:val="en-US"/>
      </w:rPr>
      <w:t xml:space="preserve">of </w:t>
    </w:r>
    <w:r>
      <w:rPr>
        <w:sz w:val="16"/>
        <w:lang w:val="en-US"/>
      </w:rPr>
      <w:t>1 July 2020</w:t>
    </w:r>
  </w:p>
  <w:p w14:paraId="41E3731D" w14:textId="77777777" w:rsidR="00A0469E" w:rsidRPr="009A7B98" w:rsidRDefault="00A0469E" w:rsidP="009A7B98">
    <w:pPr>
      <w:pStyle w:val="Header"/>
      <w:ind w:left="4536"/>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5592" w14:textId="77777777" w:rsidR="00A0469E" w:rsidRDefault="00A0469E" w:rsidP="00425A06">
    <w:pPr>
      <w:pStyle w:val="Header"/>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2EB5E2FF" wp14:editId="12D22E4D">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Pr>
        <w:sz w:val="16"/>
      </w:rPr>
      <w:t xml:space="preserve">    </w:t>
    </w:r>
    <w:r>
      <w:rPr>
        <w:sz w:val="16"/>
      </w:rPr>
      <w:tab/>
      <w:t xml:space="preserve">Załącznik nr 5 </w:t>
    </w:r>
    <w:r>
      <w:rPr>
        <w:sz w:val="16"/>
      </w:rPr>
      <w:br/>
      <w:t xml:space="preserve">    do Uchwały Senatu Uniwersytetu Medycznego</w:t>
    </w:r>
  </w:p>
  <w:p w14:paraId="72DAC16A" w14:textId="77777777" w:rsidR="00A0469E" w:rsidRDefault="00A0469E" w:rsidP="000E4F38">
    <w:pPr>
      <w:pStyle w:val="Header"/>
      <w:tabs>
        <w:tab w:val="left" w:pos="8100"/>
      </w:tabs>
      <w:ind w:left="4536"/>
      <w:rPr>
        <w:sz w:val="16"/>
      </w:rPr>
    </w:pPr>
    <w:r>
      <w:rPr>
        <w:sz w:val="16"/>
      </w:rPr>
      <w:t xml:space="preserve">                                   we Wrocławiu nr ……………………………………………</w:t>
    </w:r>
  </w:p>
  <w:p w14:paraId="4D3AF79E" w14:textId="77777777" w:rsidR="00A0469E" w:rsidRDefault="00A0469E" w:rsidP="000E4F38">
    <w:pPr>
      <w:pStyle w:val="Header"/>
      <w:tabs>
        <w:tab w:val="left" w:pos="8100"/>
      </w:tabs>
      <w:ind w:left="4536"/>
      <w:rPr>
        <w:sz w:val="16"/>
      </w:rPr>
    </w:pPr>
    <w:r>
      <w:rPr>
        <w:sz w:val="16"/>
      </w:rPr>
      <w:t xml:space="preserve">                                   z dnia ……………………………………………………………..</w:t>
    </w:r>
  </w:p>
  <w:p w14:paraId="6A3A48D4" w14:textId="77777777" w:rsidR="00A0469E" w:rsidRPr="009A7B98" w:rsidRDefault="00A0469E" w:rsidP="009A7B98">
    <w:pPr>
      <w:pStyle w:val="Header"/>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A55FD"/>
    <w:multiLevelType w:val="hybridMultilevel"/>
    <w:tmpl w:val="FADC74B0"/>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F500A0"/>
    <w:multiLevelType w:val="hybridMultilevel"/>
    <w:tmpl w:val="3F9A5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3754BB"/>
    <w:multiLevelType w:val="hybridMultilevel"/>
    <w:tmpl w:val="B4B07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C0C"/>
    <w:rsid w:val="00011CDB"/>
    <w:rsid w:val="000334F7"/>
    <w:rsid w:val="00067D14"/>
    <w:rsid w:val="00085BB8"/>
    <w:rsid w:val="000C1D56"/>
    <w:rsid w:val="000C2AAD"/>
    <w:rsid w:val="000C4BC6"/>
    <w:rsid w:val="000D4F73"/>
    <w:rsid w:val="000E4F38"/>
    <w:rsid w:val="00124B37"/>
    <w:rsid w:val="001338D8"/>
    <w:rsid w:val="00133964"/>
    <w:rsid w:val="00133EEB"/>
    <w:rsid w:val="001362A0"/>
    <w:rsid w:val="00141418"/>
    <w:rsid w:val="00156A3C"/>
    <w:rsid w:val="0017253D"/>
    <w:rsid w:val="00173BC4"/>
    <w:rsid w:val="001A2BBD"/>
    <w:rsid w:val="001D3D50"/>
    <w:rsid w:val="001F2073"/>
    <w:rsid w:val="00221BC5"/>
    <w:rsid w:val="002273F7"/>
    <w:rsid w:val="00235044"/>
    <w:rsid w:val="002400E2"/>
    <w:rsid w:val="00240614"/>
    <w:rsid w:val="00257D49"/>
    <w:rsid w:val="00261E41"/>
    <w:rsid w:val="00271D8F"/>
    <w:rsid w:val="00276387"/>
    <w:rsid w:val="0028121D"/>
    <w:rsid w:val="002813DF"/>
    <w:rsid w:val="00291ACC"/>
    <w:rsid w:val="002A2720"/>
    <w:rsid w:val="002B74A3"/>
    <w:rsid w:val="002D3307"/>
    <w:rsid w:val="002E2A69"/>
    <w:rsid w:val="002F0356"/>
    <w:rsid w:val="002F16BF"/>
    <w:rsid w:val="003147C3"/>
    <w:rsid w:val="003166AD"/>
    <w:rsid w:val="00356F05"/>
    <w:rsid w:val="0035703D"/>
    <w:rsid w:val="00383861"/>
    <w:rsid w:val="003B1D1B"/>
    <w:rsid w:val="003C5D50"/>
    <w:rsid w:val="003D495E"/>
    <w:rsid w:val="00406331"/>
    <w:rsid w:val="00420C0C"/>
    <w:rsid w:val="00425A06"/>
    <w:rsid w:val="00427E0E"/>
    <w:rsid w:val="004430C2"/>
    <w:rsid w:val="004441C1"/>
    <w:rsid w:val="00445CB7"/>
    <w:rsid w:val="004619BC"/>
    <w:rsid w:val="00484C2D"/>
    <w:rsid w:val="004A3A32"/>
    <w:rsid w:val="004C32B8"/>
    <w:rsid w:val="004D512A"/>
    <w:rsid w:val="004F0142"/>
    <w:rsid w:val="004F272A"/>
    <w:rsid w:val="00500D30"/>
    <w:rsid w:val="00513138"/>
    <w:rsid w:val="00522067"/>
    <w:rsid w:val="005244B1"/>
    <w:rsid w:val="00554039"/>
    <w:rsid w:val="00573A6B"/>
    <w:rsid w:val="00574B09"/>
    <w:rsid w:val="00577C32"/>
    <w:rsid w:val="0059224E"/>
    <w:rsid w:val="005A56B6"/>
    <w:rsid w:val="005B2DF3"/>
    <w:rsid w:val="005B6AC5"/>
    <w:rsid w:val="005C013D"/>
    <w:rsid w:val="006408F3"/>
    <w:rsid w:val="00640A5C"/>
    <w:rsid w:val="006423EE"/>
    <w:rsid w:val="00680EB7"/>
    <w:rsid w:val="006A3C86"/>
    <w:rsid w:val="006B094C"/>
    <w:rsid w:val="006C5133"/>
    <w:rsid w:val="006D15C8"/>
    <w:rsid w:val="006E168B"/>
    <w:rsid w:val="006E18E2"/>
    <w:rsid w:val="006E1C08"/>
    <w:rsid w:val="0070216F"/>
    <w:rsid w:val="00710C9A"/>
    <w:rsid w:val="00721D97"/>
    <w:rsid w:val="00726E37"/>
    <w:rsid w:val="00727C06"/>
    <w:rsid w:val="00731369"/>
    <w:rsid w:val="007510F6"/>
    <w:rsid w:val="007A1EE5"/>
    <w:rsid w:val="007B5FF3"/>
    <w:rsid w:val="007C4E34"/>
    <w:rsid w:val="007D755A"/>
    <w:rsid w:val="007D7F38"/>
    <w:rsid w:val="007E3638"/>
    <w:rsid w:val="007F1AB8"/>
    <w:rsid w:val="0081054A"/>
    <w:rsid w:val="008177FB"/>
    <w:rsid w:val="0082346D"/>
    <w:rsid w:val="00830FAB"/>
    <w:rsid w:val="00857D66"/>
    <w:rsid w:val="008676B2"/>
    <w:rsid w:val="008715BD"/>
    <w:rsid w:val="008859E2"/>
    <w:rsid w:val="008B75EF"/>
    <w:rsid w:val="008D3A6D"/>
    <w:rsid w:val="008E3AB9"/>
    <w:rsid w:val="00912541"/>
    <w:rsid w:val="009205B5"/>
    <w:rsid w:val="00924C9B"/>
    <w:rsid w:val="00926AD8"/>
    <w:rsid w:val="00941060"/>
    <w:rsid w:val="00946669"/>
    <w:rsid w:val="00946913"/>
    <w:rsid w:val="00953CEB"/>
    <w:rsid w:val="00960708"/>
    <w:rsid w:val="00963AA7"/>
    <w:rsid w:val="0098503A"/>
    <w:rsid w:val="009A055C"/>
    <w:rsid w:val="009A7B98"/>
    <w:rsid w:val="009D7BCA"/>
    <w:rsid w:val="009E74B2"/>
    <w:rsid w:val="009F6225"/>
    <w:rsid w:val="00A0469E"/>
    <w:rsid w:val="00A179E8"/>
    <w:rsid w:val="00A264F1"/>
    <w:rsid w:val="00A30199"/>
    <w:rsid w:val="00A30398"/>
    <w:rsid w:val="00A405E0"/>
    <w:rsid w:val="00A510AE"/>
    <w:rsid w:val="00A57F9A"/>
    <w:rsid w:val="00A64A38"/>
    <w:rsid w:val="00AA7B6E"/>
    <w:rsid w:val="00AB53ED"/>
    <w:rsid w:val="00AB689E"/>
    <w:rsid w:val="00AB6CE5"/>
    <w:rsid w:val="00AC25A8"/>
    <w:rsid w:val="00AC542F"/>
    <w:rsid w:val="00AD5870"/>
    <w:rsid w:val="00B06A0A"/>
    <w:rsid w:val="00B132DE"/>
    <w:rsid w:val="00B304DA"/>
    <w:rsid w:val="00B52E51"/>
    <w:rsid w:val="00B6026F"/>
    <w:rsid w:val="00B61163"/>
    <w:rsid w:val="00B80080"/>
    <w:rsid w:val="00B83BDB"/>
    <w:rsid w:val="00BA2B32"/>
    <w:rsid w:val="00BA537D"/>
    <w:rsid w:val="00BB1589"/>
    <w:rsid w:val="00BC502E"/>
    <w:rsid w:val="00BC59F4"/>
    <w:rsid w:val="00BD1099"/>
    <w:rsid w:val="00BD1F78"/>
    <w:rsid w:val="00BE1D52"/>
    <w:rsid w:val="00BE25B4"/>
    <w:rsid w:val="00BE33AA"/>
    <w:rsid w:val="00BF226C"/>
    <w:rsid w:val="00BF4805"/>
    <w:rsid w:val="00C12051"/>
    <w:rsid w:val="00C21E10"/>
    <w:rsid w:val="00C2671F"/>
    <w:rsid w:val="00C3619D"/>
    <w:rsid w:val="00C43D02"/>
    <w:rsid w:val="00C44966"/>
    <w:rsid w:val="00C45D6A"/>
    <w:rsid w:val="00C60314"/>
    <w:rsid w:val="00C75080"/>
    <w:rsid w:val="00C75CD9"/>
    <w:rsid w:val="00C86BED"/>
    <w:rsid w:val="00C9016F"/>
    <w:rsid w:val="00CA02A8"/>
    <w:rsid w:val="00CA15F4"/>
    <w:rsid w:val="00CD3958"/>
    <w:rsid w:val="00CD7636"/>
    <w:rsid w:val="00CF15DA"/>
    <w:rsid w:val="00D14317"/>
    <w:rsid w:val="00D151D6"/>
    <w:rsid w:val="00D15DCD"/>
    <w:rsid w:val="00D354A4"/>
    <w:rsid w:val="00D371A6"/>
    <w:rsid w:val="00D44B2F"/>
    <w:rsid w:val="00D63982"/>
    <w:rsid w:val="00D83C48"/>
    <w:rsid w:val="00DA5899"/>
    <w:rsid w:val="00DA7740"/>
    <w:rsid w:val="00DC2D5D"/>
    <w:rsid w:val="00DE4CD2"/>
    <w:rsid w:val="00E303C6"/>
    <w:rsid w:val="00E67261"/>
    <w:rsid w:val="00E87A02"/>
    <w:rsid w:val="00E95D55"/>
    <w:rsid w:val="00EA545E"/>
    <w:rsid w:val="00EA5F3E"/>
    <w:rsid w:val="00EB1CA3"/>
    <w:rsid w:val="00EB2B31"/>
    <w:rsid w:val="00EC20B2"/>
    <w:rsid w:val="00EC552D"/>
    <w:rsid w:val="00ED0A01"/>
    <w:rsid w:val="00ED35C3"/>
    <w:rsid w:val="00EF0D47"/>
    <w:rsid w:val="00F010B5"/>
    <w:rsid w:val="00F12A84"/>
    <w:rsid w:val="00F31E29"/>
    <w:rsid w:val="00F42462"/>
    <w:rsid w:val="00F42FF1"/>
    <w:rsid w:val="00F60FD4"/>
    <w:rsid w:val="00F76120"/>
    <w:rsid w:val="00F813C8"/>
    <w:rsid w:val="00F85CFA"/>
    <w:rsid w:val="00F86502"/>
    <w:rsid w:val="00F87500"/>
    <w:rsid w:val="00FB1C24"/>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51411116"/>
  <w15:docId w15:val="{84AA60FA-038E-4301-A8A5-938B4134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0C"/>
    <w:pPr>
      <w:spacing w:after="200" w:line="276" w:lineRule="auto"/>
    </w:pPr>
    <w:rPr>
      <w:sz w:val="22"/>
      <w:szCs w:val="22"/>
      <w:lang w:eastAsia="en-US"/>
    </w:rPr>
  </w:style>
  <w:style w:type="paragraph" w:styleId="Heading2">
    <w:name w:val="heading 2"/>
    <w:basedOn w:val="Normal"/>
    <w:next w:val="Normal"/>
    <w:link w:val="Heading2Char"/>
    <w:qFormat/>
    <w:rsid w:val="00B132DE"/>
    <w:pPr>
      <w:keepNext/>
      <w:spacing w:before="240" w:after="60" w:line="240" w:lineRule="auto"/>
      <w:outlineLvl w:val="1"/>
    </w:pPr>
    <w:rPr>
      <w:rFonts w:ascii="Arial" w:eastAsia="Times New Roman" w:hAnsi="Arial" w:cs="Arial"/>
      <w:b/>
      <w:bCs/>
      <w:i/>
      <w:iCs/>
      <w:sz w:val="28"/>
      <w:szCs w:val="2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Header">
    <w:name w:val="header"/>
    <w:basedOn w:val="Normal"/>
    <w:link w:val="HeaderChar"/>
    <w:uiPriority w:val="99"/>
    <w:rsid w:val="00420C0C"/>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420C0C"/>
    <w:rPr>
      <w:rFonts w:ascii="Calibri" w:hAnsi="Calibri" w:cs="Times New Roman"/>
    </w:rPr>
  </w:style>
  <w:style w:type="paragraph" w:styleId="Footer">
    <w:name w:val="footer"/>
    <w:basedOn w:val="Normal"/>
    <w:link w:val="FooterChar"/>
    <w:uiPriority w:val="99"/>
    <w:rsid w:val="00420C0C"/>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420C0C"/>
    <w:rPr>
      <w:rFonts w:ascii="Calibri" w:hAnsi="Calibri" w:cs="Times New Roman"/>
    </w:rPr>
  </w:style>
  <w:style w:type="paragraph" w:styleId="BalloonText">
    <w:name w:val="Balloon Text"/>
    <w:basedOn w:val="Normal"/>
    <w:link w:val="BalloonTextChar"/>
    <w:uiPriority w:val="99"/>
    <w:semiHidden/>
    <w:rsid w:val="00420C0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20C0C"/>
    <w:rPr>
      <w:rFonts w:ascii="Tahoma" w:hAnsi="Tahoma" w:cs="Tahoma"/>
      <w:sz w:val="16"/>
      <w:szCs w:val="16"/>
    </w:rPr>
  </w:style>
  <w:style w:type="table" w:styleId="TableGrid">
    <w:name w:val="Table Grid"/>
    <w:basedOn w:val="TableNormal"/>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character" w:customStyle="1" w:styleId="hps">
    <w:name w:val="hps"/>
    <w:basedOn w:val="DefaultParagraphFont"/>
    <w:rsid w:val="00D371A6"/>
  </w:style>
  <w:style w:type="character" w:customStyle="1" w:styleId="shorttext">
    <w:name w:val="short_text"/>
    <w:basedOn w:val="DefaultParagraphFont"/>
    <w:rsid w:val="00D371A6"/>
  </w:style>
  <w:style w:type="character" w:styleId="Hyperlink">
    <w:name w:val="Hyperlink"/>
    <w:rsid w:val="00D371A6"/>
    <w:rPr>
      <w:u w:val="single"/>
    </w:rPr>
  </w:style>
  <w:style w:type="paragraph" w:customStyle="1" w:styleId="Standardowy1">
    <w:name w:val="Standardowy1"/>
    <w:rsid w:val="00C2671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Heading2Char">
    <w:name w:val="Heading 2 Char"/>
    <w:basedOn w:val="DefaultParagraphFont"/>
    <w:link w:val="Heading2"/>
    <w:rsid w:val="00B132DE"/>
    <w:rPr>
      <w:rFonts w:ascii="Arial" w:eastAsia="Times New Roman" w:hAnsi="Arial" w:cs="Arial"/>
      <w:b/>
      <w:bCs/>
      <w:i/>
      <w:iCs/>
      <w:sz w:val="28"/>
      <w:szCs w:val="28"/>
    </w:rPr>
  </w:style>
  <w:style w:type="paragraph" w:styleId="BodyTextIndent">
    <w:name w:val="Body Text Indent"/>
    <w:link w:val="BodyTextIndentChar"/>
    <w:rsid w:val="00BE33A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rsid w:val="00BE33AA"/>
    <w:rPr>
      <w:rFonts w:ascii="Times New Roman" w:eastAsia="Arial Unicode MS" w:hAnsi="Times New Roman" w:cs="Arial Unicode MS"/>
      <w:color w:val="000000"/>
      <w:sz w:val="24"/>
      <w:szCs w:val="24"/>
      <w:u w:color="000000"/>
      <w:bdr w:val="nil"/>
    </w:rPr>
  </w:style>
  <w:style w:type="character" w:styleId="Emphasis">
    <w:name w:val="Emphasis"/>
    <w:qFormat/>
    <w:rsid w:val="00912541"/>
    <w:rPr>
      <w:rFonts w:ascii="Times New Roman" w:hAnsi="Times New Roman" w:cs="Times New Roman"/>
      <w:b/>
      <w:bCs/>
    </w:rPr>
  </w:style>
  <w:style w:type="character" w:customStyle="1" w:styleId="acopre1">
    <w:name w:val="acopre1"/>
    <w:rsid w:val="00F31E29"/>
  </w:style>
  <w:style w:type="paragraph" w:styleId="ListParagraph">
    <w:name w:val="List Paragraph"/>
    <w:basedOn w:val="Normal"/>
    <w:qFormat/>
    <w:rsid w:val="00AC542F"/>
    <w:pPr>
      <w:ind w:left="720"/>
      <w:contextualSpacing/>
    </w:pPr>
  </w:style>
  <w:style w:type="paragraph" w:styleId="NormalWeb">
    <w:name w:val="Normal (Web)"/>
    <w:basedOn w:val="Normal"/>
    <w:rsid w:val="00EC20B2"/>
    <w:pPr>
      <w:suppressAutoHyphens/>
      <w:spacing w:before="100" w:after="100" w:line="240" w:lineRule="auto"/>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pons.com/t&#322;umaczenie/angielski-polski/of" TargetMode="External"/><Relationship Id="rId21" Type="http://schemas.openxmlformats.org/officeDocument/2006/relationships/hyperlink" Target="https://pl.pons.com/t&#322;umaczenie/angielski-polski/system" TargetMode="External"/><Relationship Id="rId42" Type="http://schemas.openxmlformats.org/officeDocument/2006/relationships/hyperlink" Target="https://pl.pons.com/t&#322;umaczenie/angielski-polski/for" TargetMode="External"/><Relationship Id="rId63" Type="http://schemas.openxmlformats.org/officeDocument/2006/relationships/hyperlink" Target="https://pl.pons.com/t&#322;umaczenie/angielski-polski/tooth" TargetMode="External"/><Relationship Id="rId84" Type="http://schemas.openxmlformats.org/officeDocument/2006/relationships/hyperlink" Target="https://pl.pons.com/t&#322;umaczenie/angielski-polski/vs" TargetMode="External"/><Relationship Id="rId138" Type="http://schemas.openxmlformats.org/officeDocument/2006/relationships/hyperlink" Target="https://pl.pons.com/t&#322;umaczenie/angielski-polski/of" TargetMode="External"/><Relationship Id="rId159" Type="http://schemas.openxmlformats.org/officeDocument/2006/relationships/hyperlink" Target="https://pl.pons.com/t&#322;umaczenie/angielski-polski/against" TargetMode="External"/><Relationship Id="rId170" Type="http://schemas.openxmlformats.org/officeDocument/2006/relationships/header" Target="header1.xml"/><Relationship Id="rId107" Type="http://schemas.openxmlformats.org/officeDocument/2006/relationships/hyperlink" Target="https://pl.pons.com/t&#322;umaczenie/angielski-polski/intraoral" TargetMode="External"/><Relationship Id="rId11" Type="http://schemas.openxmlformats.org/officeDocument/2006/relationships/hyperlink" Target="https://pl.pons.com/t&#322;umaczenie/angielski-polski/scanner" TargetMode="External"/><Relationship Id="rId32" Type="http://schemas.openxmlformats.org/officeDocument/2006/relationships/hyperlink" Target="https://pl.pons.com/t&#322;umaczenie/angielski-polski/tissues" TargetMode="External"/><Relationship Id="rId53" Type="http://schemas.openxmlformats.org/officeDocument/2006/relationships/hyperlink" Target="https://pl.pons.com/t&#322;umaczenie/angielski-polski/advantages" TargetMode="External"/><Relationship Id="rId74" Type="http://schemas.openxmlformats.org/officeDocument/2006/relationships/hyperlink" Target="https://pl.pons.com/t&#322;umaczenie/angielski-polski/restoration" TargetMode="External"/><Relationship Id="rId128" Type="http://schemas.openxmlformats.org/officeDocument/2006/relationships/hyperlink" Target="https://pl.pons.com/t&#322;umaczenie/angielski-polski/vs" TargetMode="External"/><Relationship Id="rId149" Type="http://schemas.openxmlformats.org/officeDocument/2006/relationships/hyperlink" Target="https://pl.pons.com/t&#322;umaczenie/angielski-polski/optimal" TargetMode="External"/><Relationship Id="rId5" Type="http://schemas.openxmlformats.org/officeDocument/2006/relationships/footnotes" Target="footnotes.xml"/><Relationship Id="rId95" Type="http://schemas.openxmlformats.org/officeDocument/2006/relationships/hyperlink" Target="https://pl.pons.com/t&#322;umaczenie/angielski-polski/software" TargetMode="External"/><Relationship Id="rId160" Type="http://schemas.openxmlformats.org/officeDocument/2006/relationships/hyperlink" Target="https://pl.pons.com/t&#322;umaczenie/angielski-polski/fracture" TargetMode="External"/><Relationship Id="rId22" Type="http://schemas.openxmlformats.org/officeDocument/2006/relationships/hyperlink" Target="https://pl.pons.com/t&#322;umaczenie/angielski-polski/work" TargetMode="External"/><Relationship Id="rId43" Type="http://schemas.openxmlformats.org/officeDocument/2006/relationships/hyperlink" Target="https://pl.pons.com/t&#322;umaczenie/angielski-polski/scanning" TargetMode="External"/><Relationship Id="rId64" Type="http://schemas.openxmlformats.org/officeDocument/2006/relationships/hyperlink" Target="https://pl.pons.com/t&#322;umaczenie/angielski-polski/tissues" TargetMode="External"/><Relationship Id="rId118" Type="http://schemas.openxmlformats.org/officeDocument/2006/relationships/hyperlink" Target="https://pl.pons.com/t&#322;umaczenie/angielski-polski/tooth" TargetMode="External"/><Relationship Id="rId139" Type="http://schemas.openxmlformats.org/officeDocument/2006/relationships/hyperlink" Target="https://pl.pons.com/t&#322;umaczenie/angielski-polski/joining" TargetMode="External"/><Relationship Id="rId85" Type="http://schemas.openxmlformats.org/officeDocument/2006/relationships/hyperlink" Target="https://pl.pons.com/t&#322;umaczenie/angielski-polski/fiberglass" TargetMode="External"/><Relationship Id="rId150" Type="http://schemas.openxmlformats.org/officeDocument/2006/relationships/hyperlink" Target="https://pl.pons.com/t&#322;umaczenie/angielski-polski/preparation" TargetMode="External"/><Relationship Id="rId171" Type="http://schemas.openxmlformats.org/officeDocument/2006/relationships/header" Target="header2.xml"/><Relationship Id="rId12" Type="http://schemas.openxmlformats.org/officeDocument/2006/relationships/hyperlink" Target="https://pl.pons.com/t&#322;umaczenie/angielski-polski/support" TargetMode="External"/><Relationship Id="rId33" Type="http://schemas.openxmlformats.org/officeDocument/2006/relationships/hyperlink" Target="https://pl.pons.com/t&#322;umaczenie/angielski-polski/preparation" TargetMode="External"/><Relationship Id="rId108" Type="http://schemas.openxmlformats.org/officeDocument/2006/relationships/hyperlink" Target="https://pl.pons.com/t&#322;umaczenie/angielski-polski/milling" TargetMode="External"/><Relationship Id="rId129" Type="http://schemas.openxmlformats.org/officeDocument/2006/relationships/hyperlink" Target="https://pl.pons.com/t&#322;umaczenie/angielski-polski/composite" TargetMode="External"/><Relationship Id="rId54" Type="http://schemas.openxmlformats.org/officeDocument/2006/relationships/hyperlink" Target="https://pl.pons.com/t&#322;umaczenie/angielski-polski/and" TargetMode="External"/><Relationship Id="rId75" Type="http://schemas.openxmlformats.org/officeDocument/2006/relationships/hyperlink" Target="https://pl.pons.com/t&#322;umaczenie/angielski-polski/surface" TargetMode="External"/><Relationship Id="rId96" Type="http://schemas.openxmlformats.org/officeDocument/2006/relationships/hyperlink" Target="https://pl.pons.com/t&#322;umaczenie/angielski-polski/indirect" TargetMode="External"/><Relationship Id="rId140" Type="http://schemas.openxmlformats.org/officeDocument/2006/relationships/hyperlink" Target="https://pl.pons.com/t&#322;umaczenie/angielski-polski/ceramics" TargetMode="External"/><Relationship Id="rId161" Type="http://schemas.openxmlformats.org/officeDocument/2006/relationships/hyperlink" Target="https://pl.pons.com/t&#322;umaczenie/angielski-polski/o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l.pons.com/t&#322;umaczenie/angielski-polski/protocol" TargetMode="External"/><Relationship Id="rId28" Type="http://schemas.openxmlformats.org/officeDocument/2006/relationships/hyperlink" Target="https://pl.pons.com/t&#322;umaczenie/angielski-polski/optimal" TargetMode="External"/><Relationship Id="rId49" Type="http://schemas.openxmlformats.org/officeDocument/2006/relationships/hyperlink" Target="https://pl.pons.com/t&#322;umaczenie/angielski-polski/comparison" TargetMode="External"/><Relationship Id="rId114" Type="http://schemas.openxmlformats.org/officeDocument/2006/relationships/hyperlink" Target="https://pl.pons.com/t&#322;umaczenie/angielski-polski/preparation" TargetMode="External"/><Relationship Id="rId119" Type="http://schemas.openxmlformats.org/officeDocument/2006/relationships/hyperlink" Target="https://pl.pons.com/t&#322;umaczenie/angielski-polski/surface" TargetMode="External"/><Relationship Id="rId44" Type="http://schemas.openxmlformats.org/officeDocument/2006/relationships/hyperlink" Target="https://pl.pons.com/t&#322;umaczenie/angielski-polski/CAD/CAM" TargetMode="External"/><Relationship Id="rId60" Type="http://schemas.openxmlformats.org/officeDocument/2006/relationships/hyperlink" Target="https://pl.pons.com/t&#322;umaczenie/angielski-polski/and" TargetMode="External"/><Relationship Id="rId65" Type="http://schemas.openxmlformats.org/officeDocument/2006/relationships/hyperlink" Target="https://pl.pons.com/t&#322;umaczenie/angielski-polski/step" TargetMode="External"/><Relationship Id="rId81" Type="http://schemas.openxmlformats.org/officeDocument/2006/relationships/hyperlink" Target="https://pl.pons.com/t&#322;umaczenie/angielski-polski/treated" TargetMode="External"/><Relationship Id="rId86" Type="http://schemas.openxmlformats.org/officeDocument/2006/relationships/image" Target="media/image1.png"/><Relationship Id="rId130" Type="http://schemas.openxmlformats.org/officeDocument/2006/relationships/hyperlink" Target="https://pl.pons.com/t&#322;umaczenie/angielski-polski/comparison" TargetMode="External"/><Relationship Id="rId135" Type="http://schemas.openxmlformats.org/officeDocument/2006/relationships/hyperlink" Target="https://pl.pons.com/t&#322;umaczenie/angielski-polski/and" TargetMode="External"/><Relationship Id="rId151" Type="http://schemas.openxmlformats.org/officeDocument/2006/relationships/hyperlink" Target="https://pl.pons.com/t&#322;umaczenie/angielski-polski/of" TargetMode="External"/><Relationship Id="rId156" Type="http://schemas.openxmlformats.org/officeDocument/2006/relationships/hyperlink" Target="https://pl.pons.com/t&#322;umaczenie/angielski-polski/surface" TargetMode="External"/><Relationship Id="rId172" Type="http://schemas.openxmlformats.org/officeDocument/2006/relationships/footer" Target="footer1.xml"/><Relationship Id="rId13" Type="http://schemas.openxmlformats.org/officeDocument/2006/relationships/hyperlink" Target="https://pl.pons.com/t&#322;umaczenie/angielski-polski/intraoral" TargetMode="External"/><Relationship Id="rId18" Type="http://schemas.openxmlformats.org/officeDocument/2006/relationships/hyperlink" Target="https://pl.pons.com/t&#322;umaczenie/angielski-polski/extensive" TargetMode="External"/><Relationship Id="rId39" Type="http://schemas.openxmlformats.org/officeDocument/2006/relationships/hyperlink" Target="https://pl.pons.com/t&#322;umaczenie/angielski-polski/and" TargetMode="External"/><Relationship Id="rId109" Type="http://schemas.openxmlformats.org/officeDocument/2006/relationships/hyperlink" Target="https://pl.pons.com/t&#322;umaczenie/angielski-polski/optimal" TargetMode="External"/><Relationship Id="rId34" Type="http://schemas.openxmlformats.org/officeDocument/2006/relationships/hyperlink" Target="https://pl.pons.com/t&#322;umaczenie/angielski-polski/tools" TargetMode="External"/><Relationship Id="rId50" Type="http://schemas.openxmlformats.org/officeDocument/2006/relationships/hyperlink" Target="https://pl.pons.com/t&#322;umaczenie/angielski-polski/of" TargetMode="External"/><Relationship Id="rId55" Type="http://schemas.openxmlformats.org/officeDocument/2006/relationships/hyperlink" Target="https://pl.pons.com/t&#322;umaczenie/angielski-polski/disadvantages" TargetMode="External"/><Relationship Id="rId76" Type="http://schemas.openxmlformats.org/officeDocument/2006/relationships/hyperlink" Target="https://pl.pons.com/t&#322;umaczenie/angielski-polski/reconstruction" TargetMode="External"/><Relationship Id="rId97" Type="http://schemas.openxmlformats.org/officeDocument/2006/relationships/hyperlink" Target="https://pl.pons.com/t&#322;umaczenie/angielski-polski/reconstruction" TargetMode="External"/><Relationship Id="rId104" Type="http://schemas.openxmlformats.org/officeDocument/2006/relationships/hyperlink" Target="https://pl.pons.com/t&#322;umaczenie/angielski-polski/protocol" TargetMode="External"/><Relationship Id="rId120" Type="http://schemas.openxmlformats.org/officeDocument/2006/relationships/hyperlink" Target="https://pl.pons.com/t&#322;umaczenie/angielski-polski/and" TargetMode="External"/><Relationship Id="rId125" Type="http://schemas.openxmlformats.org/officeDocument/2006/relationships/hyperlink" Target="https://pl.pons.com/t&#322;umaczenie/angielski-polski/CAD/CAM" TargetMode="External"/><Relationship Id="rId141" Type="http://schemas.openxmlformats.org/officeDocument/2006/relationships/hyperlink" Target="https://pl.pons.com/t&#322;umaczenie/angielski-polski/and" TargetMode="External"/><Relationship Id="rId146" Type="http://schemas.openxmlformats.org/officeDocument/2006/relationships/hyperlink" Target="https://pl.pons.com/t&#322;umaczenie/angielski-polski/step" TargetMode="External"/><Relationship Id="rId167" Type="http://schemas.openxmlformats.org/officeDocument/2006/relationships/image" Target="media/image2.png"/><Relationship Id="rId7" Type="http://schemas.openxmlformats.org/officeDocument/2006/relationships/hyperlink" Target="https://pl.pons.com/t&#322;umaczenie/angielski-polski/CAD/CAM" TargetMode="External"/><Relationship Id="rId71" Type="http://schemas.openxmlformats.org/officeDocument/2006/relationships/hyperlink" Target="https://pl.pons.com/t&#322;umaczenie/angielski-polski/tooth" TargetMode="External"/><Relationship Id="rId92" Type="http://schemas.openxmlformats.org/officeDocument/2006/relationships/hyperlink" Target="https://pl.pons.com/t&#322;umaczenie/angielski-polski/scanner" TargetMode="External"/><Relationship Id="rId162" Type="http://schemas.openxmlformats.org/officeDocument/2006/relationships/hyperlink" Target="https://pl.pons.com/t&#322;umaczenie/angielski-polski/treated" TargetMode="External"/><Relationship Id="rId2" Type="http://schemas.openxmlformats.org/officeDocument/2006/relationships/styles" Target="styles.xml"/><Relationship Id="rId29" Type="http://schemas.openxmlformats.org/officeDocument/2006/relationships/hyperlink" Target="https://pl.pons.com/t&#322;umaczenie/angielski-polski/preparation" TargetMode="External"/><Relationship Id="rId24" Type="http://schemas.openxmlformats.org/officeDocument/2006/relationships/hyperlink" Target="https://pl.pons.com/t&#322;umaczenie/angielski-polski/scanner" TargetMode="External"/><Relationship Id="rId40" Type="http://schemas.openxmlformats.org/officeDocument/2006/relationships/hyperlink" Target="https://pl.pons.com/t&#322;umaczenie/angielski-polski/soft" TargetMode="External"/><Relationship Id="rId45" Type="http://schemas.openxmlformats.org/officeDocument/2006/relationships/hyperlink" Target="https://pl.pons.com/t&#322;umaczenie/angielski-polski/system" TargetMode="External"/><Relationship Id="rId66" Type="http://schemas.openxmlformats.org/officeDocument/2006/relationships/hyperlink" Target="https://pl.pons.com/t&#322;umaczenie/angielski-polski/by" TargetMode="External"/><Relationship Id="rId87" Type="http://schemas.openxmlformats.org/officeDocument/2006/relationships/image" Target="https://www.intertechdental.pl/images/com_hikashop/upload/csm_vdw-endo-uebungszahn-v040246_46d9ceac65.png" TargetMode="External"/><Relationship Id="rId110" Type="http://schemas.openxmlformats.org/officeDocument/2006/relationships/hyperlink" Target="https://pl.pons.com/t&#322;umaczenie/angielski-polski/preparation" TargetMode="External"/><Relationship Id="rId115" Type="http://schemas.openxmlformats.org/officeDocument/2006/relationships/hyperlink" Target="https://pl.pons.com/t&#322;umaczenie/angielski-polski/tools" TargetMode="External"/><Relationship Id="rId131" Type="http://schemas.openxmlformats.org/officeDocument/2006/relationships/hyperlink" Target="https://pl.pons.com/t&#322;umaczenie/angielski-polski/of" TargetMode="External"/><Relationship Id="rId136" Type="http://schemas.openxmlformats.org/officeDocument/2006/relationships/hyperlink" Target="https://pl.pons.com/t&#322;umaczenie/angielski-polski/disadvantages" TargetMode="External"/><Relationship Id="rId157" Type="http://schemas.openxmlformats.org/officeDocument/2006/relationships/hyperlink" Target="https://pl.pons.com/t&#322;umaczenie/angielski-polski/reconstruction" TargetMode="External"/><Relationship Id="rId61" Type="http://schemas.openxmlformats.org/officeDocument/2006/relationships/hyperlink" Target="https://pl.pons.com/t&#322;umaczenie/angielski-polski/composite" TargetMode="External"/><Relationship Id="rId82" Type="http://schemas.openxmlformats.org/officeDocument/2006/relationships/hyperlink" Target="https://pl.pons.com/t&#322;umaczenie/angielski-polski/teeth" TargetMode="External"/><Relationship Id="rId152" Type="http://schemas.openxmlformats.org/officeDocument/2006/relationships/hyperlink" Target="https://pl.pons.com/t&#322;umaczenie/angielski-polski/tooth" TargetMode="External"/><Relationship Id="rId173" Type="http://schemas.openxmlformats.org/officeDocument/2006/relationships/fontTable" Target="fontTable.xml"/><Relationship Id="rId19" Type="http://schemas.openxmlformats.org/officeDocument/2006/relationships/hyperlink" Target="https://pl.pons.com/t&#322;umaczenie/angielski-polski/cavities" TargetMode="External"/><Relationship Id="rId14" Type="http://schemas.openxmlformats.org/officeDocument/2006/relationships/hyperlink" Target="https://pl.pons.com/t&#322;umaczenie/angielski-polski/software" TargetMode="External"/><Relationship Id="rId30" Type="http://schemas.openxmlformats.org/officeDocument/2006/relationships/hyperlink" Target="https://pl.pons.com/t&#322;umaczenie/angielski-polski/of" TargetMode="External"/><Relationship Id="rId35" Type="http://schemas.openxmlformats.org/officeDocument/2006/relationships/hyperlink" Target="https://pl.pons.com/t&#322;umaczenie/angielski-polski/preparation" TargetMode="External"/><Relationship Id="rId56" Type="http://schemas.openxmlformats.org/officeDocument/2006/relationships/hyperlink" Target="https://pl.pons.com/t&#322;umaczenie/angielski-polski/technique" TargetMode="External"/><Relationship Id="rId77" Type="http://schemas.openxmlformats.org/officeDocument/2006/relationships/hyperlink" Target="https://pl.pons.com/t&#322;umaczenie/angielski-polski/and" TargetMode="External"/><Relationship Id="rId100" Type="http://schemas.openxmlformats.org/officeDocument/2006/relationships/hyperlink" Target="https://pl.pons.com/t&#322;umaczenie/angielski-polski/cavities" TargetMode="External"/><Relationship Id="rId105" Type="http://schemas.openxmlformats.org/officeDocument/2006/relationships/hyperlink" Target="https://pl.pons.com/t&#322;umaczenie/angielski-polski/scanner" TargetMode="External"/><Relationship Id="rId126" Type="http://schemas.openxmlformats.org/officeDocument/2006/relationships/hyperlink" Target="https://pl.pons.com/t&#322;umaczenie/angielski-polski/system" TargetMode="External"/><Relationship Id="rId147" Type="http://schemas.openxmlformats.org/officeDocument/2006/relationships/hyperlink" Target="https://pl.pons.com/t&#322;umaczenie/angielski-polski/by" TargetMode="External"/><Relationship Id="rId168" Type="http://schemas.openxmlformats.org/officeDocument/2006/relationships/hyperlink" Target="mailto:stomzach@umed.wroc.pl" TargetMode="External"/><Relationship Id="rId8" Type="http://schemas.openxmlformats.org/officeDocument/2006/relationships/hyperlink" Target="https://pl.pons.com/t&#322;umaczenie/angielski-polski/system" TargetMode="External"/><Relationship Id="rId51" Type="http://schemas.openxmlformats.org/officeDocument/2006/relationships/hyperlink" Target="https://pl.pons.com/t&#322;umaczenie/angielski-polski/mechanical" TargetMode="External"/><Relationship Id="rId72" Type="http://schemas.openxmlformats.org/officeDocument/2006/relationships/hyperlink" Target="https://pl.pons.com/t&#322;umaczenie/angielski-polski/tissue" TargetMode="External"/><Relationship Id="rId93" Type="http://schemas.openxmlformats.org/officeDocument/2006/relationships/hyperlink" Target="https://pl.pons.com/t&#322;umaczenie/angielski-polski/support" TargetMode="External"/><Relationship Id="rId98" Type="http://schemas.openxmlformats.org/officeDocument/2006/relationships/hyperlink" Target="https://pl.pons.com/t&#322;umaczenie/angielski-polski/of" TargetMode="External"/><Relationship Id="rId121" Type="http://schemas.openxmlformats.org/officeDocument/2006/relationships/hyperlink" Target="https://pl.pons.com/t&#322;umaczenie/angielski-polski/soft" TargetMode="External"/><Relationship Id="rId142" Type="http://schemas.openxmlformats.org/officeDocument/2006/relationships/hyperlink" Target="https://pl.pons.com/t&#322;umaczenie/angielski-polski/composite" TargetMode="External"/><Relationship Id="rId163" Type="http://schemas.openxmlformats.org/officeDocument/2006/relationships/hyperlink" Target="https://pl.pons.com/t&#322;umaczenie/angielski-polski/teeth" TargetMode="External"/><Relationship Id="rId3" Type="http://schemas.openxmlformats.org/officeDocument/2006/relationships/settings" Target="settings.xml"/><Relationship Id="rId25" Type="http://schemas.openxmlformats.org/officeDocument/2006/relationships/hyperlink" Target="https://pl.pons.com/t&#322;umaczenie/angielski-polski/support" TargetMode="External"/><Relationship Id="rId46" Type="http://schemas.openxmlformats.org/officeDocument/2006/relationships/hyperlink" Target="https://pl.pons.com/t&#322;umaczenie/angielski-polski/Ceramics" TargetMode="External"/><Relationship Id="rId67" Type="http://schemas.openxmlformats.org/officeDocument/2006/relationships/hyperlink" Target="https://pl.pons.com/t&#322;umaczenie/angielski-polski/step" TargetMode="External"/><Relationship Id="rId116" Type="http://schemas.openxmlformats.org/officeDocument/2006/relationships/hyperlink" Target="https://pl.pons.com/t&#322;umaczenie/angielski-polski/preparation" TargetMode="External"/><Relationship Id="rId137" Type="http://schemas.openxmlformats.org/officeDocument/2006/relationships/hyperlink" Target="https://pl.pons.com/t&#322;umaczenie/angielski-polski/technique" TargetMode="External"/><Relationship Id="rId158" Type="http://schemas.openxmlformats.org/officeDocument/2006/relationships/hyperlink" Target="https://pl.pons.com/t&#322;umaczenie/angielski-polski/and" TargetMode="External"/><Relationship Id="rId20" Type="http://schemas.openxmlformats.org/officeDocument/2006/relationships/hyperlink" Target="https://pl.pons.com/t&#322;umaczenie/angielski-polski/CAD/CAM" TargetMode="External"/><Relationship Id="rId41" Type="http://schemas.openxmlformats.org/officeDocument/2006/relationships/hyperlink" Target="https://pl.pons.com/t&#322;umaczenie/angielski-polski/tissues" TargetMode="External"/><Relationship Id="rId62" Type="http://schemas.openxmlformats.org/officeDocument/2006/relationships/hyperlink" Target="https://pl.pons.com/t&#322;umaczenie/angielski-polski/with" TargetMode="External"/><Relationship Id="rId83" Type="http://schemas.openxmlformats.org/officeDocument/2006/relationships/hyperlink" Target="https://pl.pons.com/t&#322;umaczenie/angielski-polski/endocoron" TargetMode="External"/><Relationship Id="rId88" Type="http://schemas.openxmlformats.org/officeDocument/2006/relationships/hyperlink" Target="https://pl.pons.com/t&#322;umaczenie/angielski-polski/CAD/CAM" TargetMode="External"/><Relationship Id="rId111" Type="http://schemas.openxmlformats.org/officeDocument/2006/relationships/hyperlink" Target="https://pl.pons.com/t&#322;umaczenie/angielski-polski/of" TargetMode="External"/><Relationship Id="rId132" Type="http://schemas.openxmlformats.org/officeDocument/2006/relationships/hyperlink" Target="https://pl.pons.com/t&#322;umaczenie/angielski-polski/mechanical" TargetMode="External"/><Relationship Id="rId153" Type="http://schemas.openxmlformats.org/officeDocument/2006/relationships/hyperlink" Target="https://pl.pons.com/t&#322;umaczenie/angielski-polski/tissue" TargetMode="External"/><Relationship Id="rId174" Type="http://schemas.openxmlformats.org/officeDocument/2006/relationships/theme" Target="theme/theme1.xml"/><Relationship Id="rId15" Type="http://schemas.openxmlformats.org/officeDocument/2006/relationships/hyperlink" Target="https://pl.pons.com/t&#322;umaczenie/angielski-polski/indirect" TargetMode="External"/><Relationship Id="rId36" Type="http://schemas.openxmlformats.org/officeDocument/2006/relationships/hyperlink" Target="https://pl.pons.com/t&#322;umaczenie/angielski-polski/of" TargetMode="External"/><Relationship Id="rId57" Type="http://schemas.openxmlformats.org/officeDocument/2006/relationships/hyperlink" Target="https://pl.pons.com/t&#322;umaczenie/angielski-polski/of" TargetMode="External"/><Relationship Id="rId106" Type="http://schemas.openxmlformats.org/officeDocument/2006/relationships/hyperlink" Target="https://pl.pons.com/t&#322;umaczenie/angielski-polski/support" TargetMode="External"/><Relationship Id="rId127" Type="http://schemas.openxmlformats.org/officeDocument/2006/relationships/hyperlink" Target="https://pl.pons.com/t&#322;umaczenie/angielski-polski/Ceramics" TargetMode="External"/><Relationship Id="rId10" Type="http://schemas.openxmlformats.org/officeDocument/2006/relationships/hyperlink" Target="https://pl.pons.com/t&#322;umaczenie/angielski-polski/protocol" TargetMode="External"/><Relationship Id="rId31" Type="http://schemas.openxmlformats.org/officeDocument/2006/relationships/hyperlink" Target="https://pl.pons.com/t&#322;umaczenie/angielski-polski/tooth" TargetMode="External"/><Relationship Id="rId52" Type="http://schemas.openxmlformats.org/officeDocument/2006/relationships/hyperlink" Target="https://pl.pons.com/t&#322;umaczenie/angielski-polski/properties" TargetMode="External"/><Relationship Id="rId73" Type="http://schemas.openxmlformats.org/officeDocument/2006/relationships/hyperlink" Target="https://pl.pons.com/t&#322;umaczenie/angielski-polski/and" TargetMode="External"/><Relationship Id="rId78" Type="http://schemas.openxmlformats.org/officeDocument/2006/relationships/hyperlink" Target="https://pl.pons.com/t&#322;umaczenie/angielski-polski/against" TargetMode="External"/><Relationship Id="rId94" Type="http://schemas.openxmlformats.org/officeDocument/2006/relationships/hyperlink" Target="https://pl.pons.com/t&#322;umaczenie/angielski-polski/intraoral" TargetMode="External"/><Relationship Id="rId99" Type="http://schemas.openxmlformats.org/officeDocument/2006/relationships/hyperlink" Target="https://pl.pons.com/t&#322;umaczenie/angielski-polski/extensive" TargetMode="External"/><Relationship Id="rId101" Type="http://schemas.openxmlformats.org/officeDocument/2006/relationships/hyperlink" Target="https://pl.pons.com/t&#322;umaczenie/angielski-polski/CAD/CAM" TargetMode="External"/><Relationship Id="rId122" Type="http://schemas.openxmlformats.org/officeDocument/2006/relationships/hyperlink" Target="https://pl.pons.com/t&#322;umaczenie/angielski-polski/tissues" TargetMode="External"/><Relationship Id="rId143" Type="http://schemas.openxmlformats.org/officeDocument/2006/relationships/hyperlink" Target="https://pl.pons.com/t&#322;umaczenie/angielski-polski/with" TargetMode="External"/><Relationship Id="rId148" Type="http://schemas.openxmlformats.org/officeDocument/2006/relationships/hyperlink" Target="https://pl.pons.com/t&#322;umaczenie/angielski-polski/step" TargetMode="External"/><Relationship Id="rId164" Type="http://schemas.openxmlformats.org/officeDocument/2006/relationships/hyperlink" Target="https://pl.pons.com/t&#322;umaczenie/angielski-polski/endocoron" TargetMode="External"/><Relationship Id="rId169" Type="http://schemas.openxmlformats.org/officeDocument/2006/relationships/hyperlink" Target="mailto:urszula.kaczmarek@umed.wroc.pl" TargetMode="External"/><Relationship Id="rId4" Type="http://schemas.openxmlformats.org/officeDocument/2006/relationships/webSettings" Target="webSettings.xml"/><Relationship Id="rId9" Type="http://schemas.openxmlformats.org/officeDocument/2006/relationships/hyperlink" Target="https://pl.pons.com/t&#322;umaczenie/angielski-polski/work" TargetMode="External"/><Relationship Id="rId26" Type="http://schemas.openxmlformats.org/officeDocument/2006/relationships/hyperlink" Target="https://pl.pons.com/t&#322;umaczenie/angielski-polski/intraoral" TargetMode="External"/><Relationship Id="rId47" Type="http://schemas.openxmlformats.org/officeDocument/2006/relationships/hyperlink" Target="https://pl.pons.com/t&#322;umaczenie/angielski-polski/vs" TargetMode="External"/><Relationship Id="rId68" Type="http://schemas.openxmlformats.org/officeDocument/2006/relationships/hyperlink" Target="https://pl.pons.com/t&#322;umaczenie/angielski-polski/optimal" TargetMode="External"/><Relationship Id="rId89" Type="http://schemas.openxmlformats.org/officeDocument/2006/relationships/hyperlink" Target="https://pl.pons.com/t&#322;umaczenie/angielski-polski/system" TargetMode="External"/><Relationship Id="rId112" Type="http://schemas.openxmlformats.org/officeDocument/2006/relationships/hyperlink" Target="https://pl.pons.com/t&#322;umaczenie/angielski-polski/tooth" TargetMode="External"/><Relationship Id="rId133" Type="http://schemas.openxmlformats.org/officeDocument/2006/relationships/hyperlink" Target="https://pl.pons.com/t&#322;umaczenie/angielski-polski/properties" TargetMode="External"/><Relationship Id="rId154" Type="http://schemas.openxmlformats.org/officeDocument/2006/relationships/hyperlink" Target="https://pl.pons.com/t&#322;umaczenie/angielski-polski/and" TargetMode="External"/><Relationship Id="rId16" Type="http://schemas.openxmlformats.org/officeDocument/2006/relationships/hyperlink" Target="https://pl.pons.com/t&#322;umaczenie/angielski-polski/reconstruction" TargetMode="External"/><Relationship Id="rId37" Type="http://schemas.openxmlformats.org/officeDocument/2006/relationships/hyperlink" Target="https://pl.pons.com/t&#322;umaczenie/angielski-polski/tooth" TargetMode="External"/><Relationship Id="rId58" Type="http://schemas.openxmlformats.org/officeDocument/2006/relationships/hyperlink" Target="https://pl.pons.com/t&#322;umaczenie/angielski-polski/joining" TargetMode="External"/><Relationship Id="rId79" Type="http://schemas.openxmlformats.org/officeDocument/2006/relationships/hyperlink" Target="https://pl.pons.com/t&#322;umaczenie/angielski-polski/fracture" TargetMode="External"/><Relationship Id="rId102" Type="http://schemas.openxmlformats.org/officeDocument/2006/relationships/hyperlink" Target="https://pl.pons.com/t&#322;umaczenie/angielski-polski/system" TargetMode="External"/><Relationship Id="rId123" Type="http://schemas.openxmlformats.org/officeDocument/2006/relationships/hyperlink" Target="https://pl.pons.com/t&#322;umaczenie/angielski-polski/for" TargetMode="External"/><Relationship Id="rId144" Type="http://schemas.openxmlformats.org/officeDocument/2006/relationships/hyperlink" Target="https://pl.pons.com/t&#322;umaczenie/angielski-polski/tooth" TargetMode="External"/><Relationship Id="rId90" Type="http://schemas.openxmlformats.org/officeDocument/2006/relationships/hyperlink" Target="https://pl.pons.com/t&#322;umaczenie/angielski-polski/work" TargetMode="External"/><Relationship Id="rId165" Type="http://schemas.openxmlformats.org/officeDocument/2006/relationships/hyperlink" Target="https://pl.pons.com/t&#322;umaczenie/angielski-polski/vs" TargetMode="External"/><Relationship Id="rId27" Type="http://schemas.openxmlformats.org/officeDocument/2006/relationships/hyperlink" Target="https://pl.pons.com/t&#322;umaczenie/angielski-polski/milling" TargetMode="External"/><Relationship Id="rId48" Type="http://schemas.openxmlformats.org/officeDocument/2006/relationships/hyperlink" Target="https://pl.pons.com/t&#322;umaczenie/angielski-polski/composite" TargetMode="External"/><Relationship Id="rId69" Type="http://schemas.openxmlformats.org/officeDocument/2006/relationships/hyperlink" Target="https://pl.pons.com/t&#322;umaczenie/angielski-polski/preparation" TargetMode="External"/><Relationship Id="rId113" Type="http://schemas.openxmlformats.org/officeDocument/2006/relationships/hyperlink" Target="https://pl.pons.com/t&#322;umaczenie/angielski-polski/tissues" TargetMode="External"/><Relationship Id="rId134" Type="http://schemas.openxmlformats.org/officeDocument/2006/relationships/hyperlink" Target="https://pl.pons.com/t&#322;umaczenie/angielski-polski/advantages" TargetMode="External"/><Relationship Id="rId80" Type="http://schemas.openxmlformats.org/officeDocument/2006/relationships/hyperlink" Target="https://pl.pons.com/t&#322;umaczenie/angielski-polski/of" TargetMode="External"/><Relationship Id="rId155" Type="http://schemas.openxmlformats.org/officeDocument/2006/relationships/hyperlink" Target="https://pl.pons.com/t&#322;umaczenie/angielski-polski/restoration" TargetMode="External"/><Relationship Id="rId17" Type="http://schemas.openxmlformats.org/officeDocument/2006/relationships/hyperlink" Target="https://pl.pons.com/t&#322;umaczenie/angielski-polski/of" TargetMode="External"/><Relationship Id="rId38" Type="http://schemas.openxmlformats.org/officeDocument/2006/relationships/hyperlink" Target="https://pl.pons.com/t&#322;umaczenie/angielski-polski/surface" TargetMode="External"/><Relationship Id="rId59" Type="http://schemas.openxmlformats.org/officeDocument/2006/relationships/hyperlink" Target="https://pl.pons.com/t&#322;umaczenie/angielski-polski/ceramics" TargetMode="External"/><Relationship Id="rId103" Type="http://schemas.openxmlformats.org/officeDocument/2006/relationships/hyperlink" Target="https://pl.pons.com/t&#322;umaczenie/angielski-polski/work" TargetMode="External"/><Relationship Id="rId124" Type="http://schemas.openxmlformats.org/officeDocument/2006/relationships/hyperlink" Target="https://pl.pons.com/t&#322;umaczenie/angielski-polski/scanning" TargetMode="External"/><Relationship Id="rId70" Type="http://schemas.openxmlformats.org/officeDocument/2006/relationships/hyperlink" Target="https://pl.pons.com/t&#322;umaczenie/angielski-polski/of" TargetMode="External"/><Relationship Id="rId91" Type="http://schemas.openxmlformats.org/officeDocument/2006/relationships/hyperlink" Target="https://pl.pons.com/t&#322;umaczenie/angielski-polski/protocol" TargetMode="External"/><Relationship Id="rId145" Type="http://schemas.openxmlformats.org/officeDocument/2006/relationships/hyperlink" Target="https://pl.pons.com/t&#322;umaczenie/angielski-polski/tissues" TargetMode="External"/><Relationship Id="rId166" Type="http://schemas.openxmlformats.org/officeDocument/2006/relationships/hyperlink" Target="https://pl.pons.com/t&#322;umaczenie/angielski-polski/fibergl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14</Pages>
  <Words>5736</Words>
  <Characters>32697</Characters>
  <Application>Microsoft Office Word</Application>
  <DocSecurity>0</DocSecurity>
  <Lines>272</Lines>
  <Paragraphs>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Sylabus</vt:lpstr>
      <vt:lpstr>Sylabus</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Maciej Waszkiewicz</cp:lastModifiedBy>
  <cp:revision>50</cp:revision>
  <cp:lastPrinted>2020-09-11T10:25:00Z</cp:lastPrinted>
  <dcterms:created xsi:type="dcterms:W3CDTF">2020-11-03T14:43:00Z</dcterms:created>
  <dcterms:modified xsi:type="dcterms:W3CDTF">2021-02-27T21:35:00Z</dcterms:modified>
</cp:coreProperties>
</file>